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71" w:rsidRPr="00845F99" w:rsidRDefault="00697E4A" w:rsidP="008A22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97E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8159327"/>
            <wp:effectExtent l="0" t="0" r="0" b="0"/>
            <wp:docPr id="1" name="Рисунок 1" descr="C:\Users\Администратор\Desktop\Кружковая деятельность\тит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ружковая деятельность\тит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5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7E4A" w:rsidRDefault="00697E4A" w:rsidP="008E113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697E4A" w:rsidRDefault="00697E4A" w:rsidP="008E113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697E4A" w:rsidRDefault="00697E4A" w:rsidP="008E113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697E4A" w:rsidRDefault="00697E4A" w:rsidP="008E113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697E4A" w:rsidRDefault="00697E4A" w:rsidP="008E113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697E4A" w:rsidRDefault="00697E4A" w:rsidP="008E113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697E4A" w:rsidRDefault="00697E4A" w:rsidP="008E113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52A6D" w:rsidRPr="008E1137" w:rsidRDefault="00052A6D" w:rsidP="008E113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8E11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Содержание</w:t>
      </w:r>
    </w:p>
    <w:p w:rsidR="00D55367" w:rsidRDefault="00D55367" w:rsidP="008E113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52A6D" w:rsidRPr="008E1137" w:rsidTr="00E825BA">
        <w:tc>
          <w:tcPr>
            <w:tcW w:w="9627" w:type="dxa"/>
          </w:tcPr>
          <w:p w:rsidR="00052A6D" w:rsidRPr="008E1137" w:rsidRDefault="00052A6D" w:rsidP="0039774D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8E1137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1. </w:t>
            </w:r>
            <w:r w:rsidR="0039774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Основные характеристики                                                                                               </w:t>
            </w:r>
            <w:r w:rsidR="00E53E9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3 стр.</w:t>
            </w:r>
          </w:p>
        </w:tc>
      </w:tr>
      <w:tr w:rsidR="00052A6D" w:rsidRPr="008E1137" w:rsidTr="00E825BA">
        <w:tc>
          <w:tcPr>
            <w:tcW w:w="9627" w:type="dxa"/>
          </w:tcPr>
          <w:p w:rsidR="00052A6D" w:rsidRPr="008E1137" w:rsidRDefault="008E1137" w:rsidP="008E113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1.1. </w:t>
            </w:r>
            <w:r w:rsidR="00D55367" w:rsidRPr="008E1137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Пояснительная записка</w:t>
            </w:r>
            <w:r w:rsidR="00E53E9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3 стр.</w:t>
            </w:r>
          </w:p>
        </w:tc>
      </w:tr>
      <w:tr w:rsidR="00052A6D" w:rsidRPr="008E1137" w:rsidTr="00E825BA">
        <w:tc>
          <w:tcPr>
            <w:tcW w:w="9627" w:type="dxa"/>
          </w:tcPr>
          <w:p w:rsidR="00052A6D" w:rsidRPr="008E1137" w:rsidRDefault="008E1137" w:rsidP="008E113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1.2. </w:t>
            </w:r>
            <w:r w:rsidR="00D55367" w:rsidRPr="008E1137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Цель и задачи </w:t>
            </w:r>
            <w:r w:rsidR="00105FE6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П</w:t>
            </w:r>
            <w:r w:rsidR="00052A6D" w:rsidRPr="008E1137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рограммы</w:t>
            </w:r>
            <w:r w:rsidR="00E53E9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4 стр. </w:t>
            </w:r>
          </w:p>
        </w:tc>
      </w:tr>
      <w:tr w:rsidR="00052A6D" w:rsidRPr="008E1137" w:rsidTr="00E825BA">
        <w:tc>
          <w:tcPr>
            <w:tcW w:w="9627" w:type="dxa"/>
          </w:tcPr>
          <w:p w:rsidR="00052A6D" w:rsidRPr="008E1137" w:rsidRDefault="00007D9B" w:rsidP="0034041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1.3</w:t>
            </w:r>
            <w:r w:rsidR="008E1137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. </w:t>
            </w:r>
            <w:r w:rsidR="00107548" w:rsidRPr="008E1137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Пл</w:t>
            </w:r>
            <w:r w:rsidR="0034041C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анируемые результаты Программы</w:t>
            </w:r>
            <w:r w:rsidR="00E53E9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8F31B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                              4</w:t>
            </w:r>
            <w:r w:rsidR="00E53E9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D55367" w:rsidRPr="008E1137" w:rsidTr="00E825BA">
        <w:tc>
          <w:tcPr>
            <w:tcW w:w="9627" w:type="dxa"/>
          </w:tcPr>
          <w:p w:rsidR="00D55367" w:rsidRPr="008E1137" w:rsidRDefault="0039774D" w:rsidP="0039774D">
            <w:pPr>
              <w:spacing w:line="360" w:lineRule="atLeast"/>
              <w:ind w:right="26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2.Содержание общеразвивающей программы                                                                            7стр.</w:t>
            </w:r>
          </w:p>
        </w:tc>
      </w:tr>
      <w:tr w:rsidR="0039774D" w:rsidRPr="008E1137" w:rsidTr="00E825BA">
        <w:tc>
          <w:tcPr>
            <w:tcW w:w="9627" w:type="dxa"/>
          </w:tcPr>
          <w:p w:rsidR="0039774D" w:rsidRPr="0039774D" w:rsidRDefault="0039774D" w:rsidP="0039774D">
            <w:pPr>
              <w:spacing w:line="360" w:lineRule="atLeast"/>
              <w:ind w:right="26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39774D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2.1 Учебный план</w:t>
            </w:r>
            <w:r w:rsidR="008F31B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6 стр.</w:t>
            </w:r>
          </w:p>
        </w:tc>
      </w:tr>
      <w:tr w:rsidR="0039774D" w:rsidRPr="008E1137" w:rsidTr="00E825BA">
        <w:tc>
          <w:tcPr>
            <w:tcW w:w="9627" w:type="dxa"/>
          </w:tcPr>
          <w:p w:rsidR="0039774D" w:rsidRPr="0039774D" w:rsidRDefault="0039774D" w:rsidP="0039774D">
            <w:pPr>
              <w:spacing w:line="360" w:lineRule="atLeast"/>
              <w:ind w:right="26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2.2. Учебный (тематический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план)</w:t>
            </w:r>
            <w:r w:rsidR="008F31B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8F31B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                                                                                    6 стр.</w:t>
            </w:r>
          </w:p>
        </w:tc>
      </w:tr>
      <w:tr w:rsidR="0039774D" w:rsidRPr="008E1137" w:rsidTr="00E825BA">
        <w:tc>
          <w:tcPr>
            <w:tcW w:w="9627" w:type="dxa"/>
          </w:tcPr>
          <w:p w:rsidR="0039774D" w:rsidRPr="008F31B2" w:rsidRDefault="0039774D" w:rsidP="0039774D">
            <w:pPr>
              <w:spacing w:line="360" w:lineRule="atLeast"/>
              <w:ind w:right="26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F31B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3. Организационно-педагогические условия</w:t>
            </w:r>
            <w:r w:rsidR="008F31B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CA717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10</w:t>
            </w:r>
            <w:r w:rsidR="008F31B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стр. </w:t>
            </w:r>
          </w:p>
        </w:tc>
      </w:tr>
      <w:tr w:rsidR="0039774D" w:rsidRPr="008E1137" w:rsidTr="00E825BA">
        <w:tc>
          <w:tcPr>
            <w:tcW w:w="9627" w:type="dxa"/>
          </w:tcPr>
          <w:p w:rsidR="0039774D" w:rsidRDefault="0039774D" w:rsidP="0039774D">
            <w:pPr>
              <w:spacing w:line="360" w:lineRule="atLeast"/>
              <w:ind w:right="26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3.1. Календарный учебный график</w:t>
            </w:r>
            <w:r w:rsidR="008F31B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="00CA717A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10</w:t>
            </w:r>
            <w:r w:rsidR="008F31B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стр. </w:t>
            </w:r>
          </w:p>
        </w:tc>
      </w:tr>
      <w:tr w:rsidR="0039774D" w:rsidRPr="008E1137" w:rsidTr="00E825BA">
        <w:tc>
          <w:tcPr>
            <w:tcW w:w="9627" w:type="dxa"/>
          </w:tcPr>
          <w:p w:rsidR="0039774D" w:rsidRDefault="0039774D" w:rsidP="0039774D">
            <w:pPr>
              <w:spacing w:line="360" w:lineRule="atLeast"/>
              <w:ind w:right="26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3.2. Условия реализации программы</w:t>
            </w:r>
            <w:r w:rsidR="008F31B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="00CA717A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10</w:t>
            </w:r>
            <w:r w:rsidR="008F31B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стр. </w:t>
            </w:r>
          </w:p>
        </w:tc>
      </w:tr>
      <w:tr w:rsidR="0039774D" w:rsidRPr="008E1137" w:rsidTr="00E825BA">
        <w:tc>
          <w:tcPr>
            <w:tcW w:w="9627" w:type="dxa"/>
          </w:tcPr>
          <w:p w:rsidR="0039774D" w:rsidRDefault="00007D9B" w:rsidP="0039774D">
            <w:pPr>
              <w:spacing w:line="360" w:lineRule="atLeast"/>
              <w:ind w:right="26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3.3. Форма контроля и оценочные материалы</w:t>
            </w:r>
            <w:r w:rsidR="008F31B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CA717A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11</w:t>
            </w:r>
            <w:r w:rsidR="008F31B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стр. </w:t>
            </w:r>
          </w:p>
        </w:tc>
      </w:tr>
      <w:tr w:rsidR="00007D9B" w:rsidRPr="008E1137" w:rsidTr="00E825BA">
        <w:tc>
          <w:tcPr>
            <w:tcW w:w="9627" w:type="dxa"/>
          </w:tcPr>
          <w:p w:rsidR="00007D9B" w:rsidRDefault="00007D9B" w:rsidP="0039774D">
            <w:pPr>
              <w:spacing w:line="360" w:lineRule="atLeast"/>
              <w:ind w:right="26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4. Список методической литературы</w:t>
            </w:r>
            <w:r w:rsidR="008F31B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CA717A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11</w:t>
            </w:r>
            <w:r w:rsidR="008F31B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D55367" w:rsidRPr="008E1137" w:rsidTr="00E825BA">
        <w:tc>
          <w:tcPr>
            <w:tcW w:w="9627" w:type="dxa"/>
          </w:tcPr>
          <w:p w:rsidR="00D55367" w:rsidRPr="008F31B2" w:rsidRDefault="00D55367" w:rsidP="008E113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F31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Приложение</w:t>
            </w:r>
            <w:r w:rsidR="00E825BA" w:rsidRPr="008F31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E825BA" w:rsidRPr="008E1137" w:rsidTr="00E825BA">
        <w:tc>
          <w:tcPr>
            <w:tcW w:w="9627" w:type="dxa"/>
          </w:tcPr>
          <w:p w:rsidR="00E825BA" w:rsidRPr="008F31B2" w:rsidRDefault="00E825BA" w:rsidP="008E113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F31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Приложение 2</w:t>
            </w:r>
          </w:p>
        </w:tc>
      </w:tr>
    </w:tbl>
    <w:p w:rsidR="00052A6D" w:rsidRDefault="00052A6D" w:rsidP="008E113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52A6D" w:rsidRDefault="00052A6D" w:rsidP="008E113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52A6D" w:rsidRDefault="00052A6D" w:rsidP="008E113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52A6D" w:rsidRDefault="00052A6D" w:rsidP="008E113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52A6D" w:rsidRDefault="00052A6D" w:rsidP="00052A6D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52A6D" w:rsidRPr="000C4DF9" w:rsidRDefault="00052A6D" w:rsidP="00052A6D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052A6D" w:rsidRPr="000C4DF9" w:rsidRDefault="00052A6D" w:rsidP="00052A6D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C4DF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B6671" w:rsidRDefault="00DB6671" w:rsidP="00052A6D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B6671" w:rsidRDefault="00DB6671" w:rsidP="008A22C1">
      <w:pPr>
        <w:rPr>
          <w:rFonts w:ascii="Times New Roman" w:hAnsi="Times New Roman" w:cs="Times New Roman"/>
          <w:sz w:val="24"/>
          <w:szCs w:val="24"/>
        </w:rPr>
      </w:pPr>
    </w:p>
    <w:p w:rsidR="00DB6671" w:rsidRDefault="00DB6671" w:rsidP="008A22C1">
      <w:pPr>
        <w:rPr>
          <w:rFonts w:ascii="Times New Roman" w:hAnsi="Times New Roman" w:cs="Times New Roman"/>
          <w:sz w:val="24"/>
          <w:szCs w:val="24"/>
        </w:rPr>
      </w:pPr>
    </w:p>
    <w:p w:rsidR="00DB6671" w:rsidRDefault="00DB6671" w:rsidP="008A22C1">
      <w:pPr>
        <w:rPr>
          <w:rFonts w:ascii="Times New Roman" w:hAnsi="Times New Roman" w:cs="Times New Roman"/>
          <w:sz w:val="24"/>
          <w:szCs w:val="24"/>
        </w:rPr>
      </w:pPr>
    </w:p>
    <w:p w:rsidR="00DB6671" w:rsidRDefault="00DB6671" w:rsidP="008A22C1">
      <w:pPr>
        <w:rPr>
          <w:rFonts w:ascii="Times New Roman" w:hAnsi="Times New Roman" w:cs="Times New Roman"/>
          <w:sz w:val="24"/>
          <w:szCs w:val="24"/>
        </w:rPr>
      </w:pPr>
    </w:p>
    <w:p w:rsidR="00DB6671" w:rsidRDefault="00DB6671" w:rsidP="008A22C1">
      <w:pPr>
        <w:rPr>
          <w:rFonts w:ascii="Times New Roman" w:hAnsi="Times New Roman" w:cs="Times New Roman"/>
          <w:sz w:val="24"/>
          <w:szCs w:val="24"/>
        </w:rPr>
      </w:pPr>
    </w:p>
    <w:p w:rsidR="008F31B2" w:rsidRDefault="008F31B2" w:rsidP="008E1137">
      <w:pPr>
        <w:rPr>
          <w:rFonts w:ascii="Times New Roman" w:hAnsi="Times New Roman" w:cs="Times New Roman"/>
          <w:sz w:val="24"/>
          <w:szCs w:val="24"/>
        </w:rPr>
      </w:pPr>
    </w:p>
    <w:p w:rsidR="00CA717A" w:rsidRDefault="00CA717A" w:rsidP="008E1137">
      <w:pPr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8E1137">
      <w:pPr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8E1137">
      <w:pPr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8E1137">
      <w:pPr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8E1137">
      <w:pPr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8E1137">
      <w:pPr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8E1137">
      <w:pPr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8E1137">
      <w:pPr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8E1137">
      <w:pPr>
        <w:rPr>
          <w:rFonts w:ascii="Times New Roman" w:hAnsi="Times New Roman" w:cs="Times New Roman"/>
          <w:b/>
          <w:sz w:val="24"/>
          <w:szCs w:val="24"/>
        </w:rPr>
      </w:pPr>
    </w:p>
    <w:p w:rsidR="008E1137" w:rsidRDefault="008E1137" w:rsidP="008E1137">
      <w:pPr>
        <w:rPr>
          <w:rFonts w:ascii="Times New Roman" w:hAnsi="Times New Roman" w:cs="Times New Roman"/>
          <w:b/>
          <w:sz w:val="24"/>
          <w:szCs w:val="24"/>
        </w:rPr>
      </w:pPr>
      <w:r w:rsidRPr="008E113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7D9B">
        <w:rPr>
          <w:rFonts w:ascii="Times New Roman" w:hAnsi="Times New Roman" w:cs="Times New Roman"/>
          <w:b/>
          <w:sz w:val="24"/>
          <w:szCs w:val="24"/>
        </w:rPr>
        <w:t>Основные характеристики</w:t>
      </w:r>
      <w:r w:rsidRPr="008E113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E1137" w:rsidRPr="008E1137" w:rsidRDefault="008E1137" w:rsidP="008E1137">
      <w:pPr>
        <w:rPr>
          <w:rFonts w:ascii="Times New Roman" w:hAnsi="Times New Roman" w:cs="Times New Roman"/>
          <w:b/>
          <w:sz w:val="24"/>
          <w:szCs w:val="24"/>
        </w:rPr>
      </w:pPr>
      <w:r w:rsidRPr="008E11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8E1137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                                                                                 </w:t>
      </w:r>
    </w:p>
    <w:p w:rsidR="008A22C1" w:rsidRPr="008A22C1" w:rsidRDefault="008E1137" w:rsidP="008428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2C1" w:rsidRPr="008A22C1">
        <w:rPr>
          <w:rFonts w:ascii="Times New Roman" w:hAnsi="Times New Roman" w:cs="Times New Roman"/>
          <w:sz w:val="24"/>
          <w:szCs w:val="24"/>
        </w:rPr>
        <w:t xml:space="preserve">На протяжении многих десятилетий педагоги и психологи решают задачу эффективного сопровождения дошкольника на этапе его поступления в школу. Одно из первых упоминаний в психологической литературе о вопросе готовности к школе встречается в трудах Выготского Л. С., а затем продолжается у ряда авторов: </w:t>
      </w:r>
      <w:proofErr w:type="spellStart"/>
      <w:r w:rsidR="008A22C1" w:rsidRPr="008A22C1">
        <w:rPr>
          <w:rFonts w:ascii="Times New Roman" w:hAnsi="Times New Roman" w:cs="Times New Roman"/>
          <w:sz w:val="24"/>
          <w:szCs w:val="24"/>
        </w:rPr>
        <w:t>Божов</w:t>
      </w:r>
      <w:proofErr w:type="spellEnd"/>
      <w:r w:rsidR="008A22C1" w:rsidRPr="008A22C1">
        <w:rPr>
          <w:rFonts w:ascii="Times New Roman" w:hAnsi="Times New Roman" w:cs="Times New Roman"/>
          <w:sz w:val="24"/>
          <w:szCs w:val="24"/>
        </w:rPr>
        <w:t xml:space="preserve"> Л. И., </w:t>
      </w:r>
      <w:proofErr w:type="spellStart"/>
      <w:r w:rsidR="008A22C1" w:rsidRPr="008A22C1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="008A22C1" w:rsidRPr="008A22C1">
        <w:rPr>
          <w:rFonts w:ascii="Times New Roman" w:hAnsi="Times New Roman" w:cs="Times New Roman"/>
          <w:sz w:val="24"/>
          <w:szCs w:val="24"/>
        </w:rPr>
        <w:t xml:space="preserve"> Д. Б., </w:t>
      </w:r>
      <w:proofErr w:type="spellStart"/>
      <w:r w:rsidR="008A22C1" w:rsidRPr="008A22C1"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 w:rsidR="008A22C1" w:rsidRPr="008A22C1">
        <w:rPr>
          <w:rFonts w:ascii="Times New Roman" w:hAnsi="Times New Roman" w:cs="Times New Roman"/>
          <w:sz w:val="24"/>
          <w:szCs w:val="24"/>
        </w:rPr>
        <w:t xml:space="preserve"> Н. И., Дубровина И. В.</w:t>
      </w:r>
    </w:p>
    <w:p w:rsidR="008A22C1" w:rsidRPr="008A22C1" w:rsidRDefault="0084285C" w:rsidP="003F5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</w:t>
      </w:r>
      <w:r w:rsidR="008A22C1" w:rsidRPr="008A22C1">
        <w:rPr>
          <w:rFonts w:ascii="Times New Roman" w:hAnsi="Times New Roman" w:cs="Times New Roman"/>
          <w:sz w:val="24"/>
          <w:szCs w:val="24"/>
        </w:rPr>
        <w:t xml:space="preserve">ошкольное образование стало первой и, пожалуй, одной из важнейших ступеней образовательной системы. Сложно переоценить её значение, ведь основная задача дошкольного образования — гармоничное всестороннее развитие ребенка и создание фундаментальной базы для его дальнейшего обучения и личностного развития. Поэтому, данный уровень образования заслуживает особого внимания и правильной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воспитательного </w:t>
      </w:r>
      <w:r w:rsidR="008A22C1" w:rsidRPr="008A22C1">
        <w:rPr>
          <w:rFonts w:ascii="Times New Roman" w:hAnsi="Times New Roman" w:cs="Times New Roman"/>
          <w:sz w:val="24"/>
          <w:szCs w:val="24"/>
        </w:rPr>
        <w:t>процесса. И главной целью дошкольного образования является не подготовка детей к школе, а всестороннее развитие детей с учётом их индивидуа</w:t>
      </w:r>
      <w:r>
        <w:rPr>
          <w:rFonts w:ascii="Times New Roman" w:hAnsi="Times New Roman" w:cs="Times New Roman"/>
          <w:sz w:val="24"/>
          <w:szCs w:val="24"/>
        </w:rPr>
        <w:t xml:space="preserve">льных способностей и интересов. </w:t>
      </w:r>
      <w:r w:rsidR="008A22C1" w:rsidRPr="008A22C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оэтому наша задача: формировать способности</w:t>
      </w:r>
      <w:r w:rsidR="008A22C1" w:rsidRPr="008A22C1">
        <w:rPr>
          <w:rFonts w:ascii="Times New Roman" w:hAnsi="Times New Roman" w:cs="Times New Roman"/>
          <w:sz w:val="24"/>
          <w:szCs w:val="24"/>
        </w:rPr>
        <w:t xml:space="preserve"> детей, </w:t>
      </w:r>
      <w:r>
        <w:rPr>
          <w:rFonts w:ascii="Times New Roman" w:hAnsi="Times New Roman" w:cs="Times New Roman"/>
          <w:sz w:val="24"/>
          <w:szCs w:val="24"/>
        </w:rPr>
        <w:t>которые они могут применить при поступлении в школу</w:t>
      </w:r>
      <w:r w:rsidR="008A22C1" w:rsidRPr="008A2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22C1" w:rsidRPr="008A22C1" w:rsidRDefault="003F53B3" w:rsidP="003F5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2C1" w:rsidRPr="008A22C1">
        <w:rPr>
          <w:rFonts w:ascii="Times New Roman" w:hAnsi="Times New Roman" w:cs="Times New Roman"/>
          <w:sz w:val="24"/>
          <w:szCs w:val="24"/>
        </w:rPr>
        <w:t>Традиционно принято выделять несколько компонентов школьной готовности:</w:t>
      </w:r>
    </w:p>
    <w:p w:rsidR="008A22C1" w:rsidRPr="003F53B3" w:rsidRDefault="00FD3D21" w:rsidP="003F53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A22C1" w:rsidRPr="003F53B3">
        <w:rPr>
          <w:rFonts w:ascii="Times New Roman" w:hAnsi="Times New Roman" w:cs="Times New Roman"/>
          <w:i/>
          <w:sz w:val="24"/>
          <w:szCs w:val="24"/>
        </w:rPr>
        <w:t>Интеллектуальная</w:t>
      </w:r>
    </w:p>
    <w:p w:rsidR="008A22C1" w:rsidRPr="008A22C1" w:rsidRDefault="008A22C1" w:rsidP="003F53B3">
      <w:pPr>
        <w:jc w:val="both"/>
        <w:rPr>
          <w:rFonts w:ascii="Times New Roman" w:hAnsi="Times New Roman" w:cs="Times New Roman"/>
          <w:sz w:val="24"/>
          <w:szCs w:val="24"/>
        </w:rPr>
      </w:pPr>
      <w:r w:rsidRPr="008A22C1">
        <w:rPr>
          <w:rFonts w:ascii="Times New Roman" w:hAnsi="Times New Roman" w:cs="Times New Roman"/>
          <w:sz w:val="24"/>
          <w:szCs w:val="24"/>
        </w:rPr>
        <w:t>включает большой объём знаний ребенка, наличие у него специальных умений и навыков (умения сравнивать, обобщать, анализировать, классифицировать полученную информацию, иметь достаточно высокий уровень развития второй сигнальной системы, иначе говоря, восприятия речи). Умственные умения могут выражаться и в умении читать, считать. Однако читающий и даже умеющий писать, ребенок вовсе не обязательно хорошо подготовлен к школе. Гораздо важнее научить дошкольника грамотному пересказу, умению рассуждать и мыслить логически.</w:t>
      </w:r>
    </w:p>
    <w:p w:rsidR="008A22C1" w:rsidRPr="003F53B3" w:rsidRDefault="003F53B3" w:rsidP="003F53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2C1" w:rsidRPr="003F53B3">
        <w:rPr>
          <w:rFonts w:ascii="Times New Roman" w:hAnsi="Times New Roman" w:cs="Times New Roman"/>
          <w:i/>
          <w:sz w:val="24"/>
          <w:szCs w:val="24"/>
        </w:rPr>
        <w:t>Физическая готовность</w:t>
      </w:r>
    </w:p>
    <w:p w:rsidR="008A22C1" w:rsidRPr="008A22C1" w:rsidRDefault="008A22C1" w:rsidP="003F53B3">
      <w:pPr>
        <w:jc w:val="both"/>
        <w:rPr>
          <w:rFonts w:ascii="Times New Roman" w:hAnsi="Times New Roman" w:cs="Times New Roman"/>
          <w:sz w:val="24"/>
          <w:szCs w:val="24"/>
        </w:rPr>
      </w:pPr>
      <w:r w:rsidRPr="008A22C1">
        <w:rPr>
          <w:rFonts w:ascii="Times New Roman" w:hAnsi="Times New Roman" w:cs="Times New Roman"/>
          <w:sz w:val="24"/>
          <w:szCs w:val="24"/>
        </w:rPr>
        <w:t>это такой уровень развития всех систем организма, при котором ежедневные учебные нагрузки не вредят ребенку, не вызывают у него чрезмерного напряжения и переутомления. У каждого ребенка свой, вполне определенный, адаптивный ресурс, и закладывается он задолго до поступления ребенка в школу. При выборе школы и школьной нагрузки необходимо обратить внимание на группу здоровья, заключения врачей, заболевания ребенка.</w:t>
      </w:r>
    </w:p>
    <w:p w:rsidR="008A22C1" w:rsidRPr="003F53B3" w:rsidRDefault="003F53B3" w:rsidP="003F53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2C1" w:rsidRPr="003F53B3">
        <w:rPr>
          <w:rFonts w:ascii="Times New Roman" w:hAnsi="Times New Roman" w:cs="Times New Roman"/>
          <w:i/>
          <w:sz w:val="24"/>
          <w:szCs w:val="24"/>
        </w:rPr>
        <w:t>Социальная готовность</w:t>
      </w:r>
    </w:p>
    <w:p w:rsidR="00E825BA" w:rsidRDefault="008A22C1" w:rsidP="003F53B3">
      <w:pPr>
        <w:jc w:val="both"/>
        <w:rPr>
          <w:rFonts w:ascii="Times New Roman" w:hAnsi="Times New Roman" w:cs="Times New Roman"/>
          <w:sz w:val="24"/>
          <w:szCs w:val="24"/>
        </w:rPr>
      </w:pPr>
      <w:r w:rsidRPr="008A22C1">
        <w:rPr>
          <w:rFonts w:ascii="Times New Roman" w:hAnsi="Times New Roman" w:cs="Times New Roman"/>
          <w:sz w:val="24"/>
          <w:szCs w:val="24"/>
        </w:rPr>
        <w:t>это настрой ребенка на работу и сотрудничество с другими людьми, в частности взрослыми, принявшими на себя роль учителей-наставников. Имея данный компонент готовности, ребёнок, может быть, внимателен на протяжении 30-40 минут, может работать в коллективе. Привыкнув к определенным требованиям, манере общения педагогов, дети начинают демонстрировать более высокие и стабильные результаты учения.</w:t>
      </w:r>
      <w:r w:rsidR="00FC71FB">
        <w:rPr>
          <w:rFonts w:ascii="Times New Roman" w:hAnsi="Times New Roman" w:cs="Times New Roman"/>
          <w:sz w:val="24"/>
          <w:szCs w:val="24"/>
        </w:rPr>
        <w:tab/>
      </w:r>
    </w:p>
    <w:p w:rsidR="00007D9B" w:rsidRDefault="00007D9B" w:rsidP="003F53B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53B3" w:rsidRPr="00FC71FB" w:rsidRDefault="008A22C1" w:rsidP="003F53B3">
      <w:pPr>
        <w:jc w:val="both"/>
        <w:rPr>
          <w:rFonts w:ascii="Times New Roman" w:hAnsi="Times New Roman" w:cs="Times New Roman"/>
          <w:sz w:val="24"/>
          <w:szCs w:val="24"/>
        </w:rPr>
      </w:pPr>
      <w:r w:rsidRPr="003F53B3">
        <w:rPr>
          <w:rFonts w:ascii="Times New Roman" w:hAnsi="Times New Roman" w:cs="Times New Roman"/>
          <w:i/>
          <w:sz w:val="24"/>
          <w:szCs w:val="24"/>
        </w:rPr>
        <w:t>Мотивационная готовность</w:t>
      </w:r>
    </w:p>
    <w:p w:rsidR="008A22C1" w:rsidRPr="008A22C1" w:rsidRDefault="008A22C1" w:rsidP="003F53B3">
      <w:pPr>
        <w:jc w:val="both"/>
        <w:rPr>
          <w:rFonts w:ascii="Times New Roman" w:hAnsi="Times New Roman" w:cs="Times New Roman"/>
          <w:sz w:val="24"/>
          <w:szCs w:val="24"/>
        </w:rPr>
      </w:pPr>
      <w:r w:rsidRPr="008A22C1">
        <w:rPr>
          <w:rFonts w:ascii="Times New Roman" w:hAnsi="Times New Roman" w:cs="Times New Roman"/>
          <w:sz w:val="24"/>
          <w:szCs w:val="24"/>
        </w:rPr>
        <w:lastRenderedPageBreak/>
        <w:t>предполагает обоснованное желание идти в школу. В психологии различают разные мотивы готовности ребенка к школе: игровой, познавательный, социальный. Ребенок с игровым мотивом ("Там много ребят, и можно будет играть с ними") не готов к обучению в школе. Познавательный мотив характеризуются тем, что ребенок хочет узнать что-то новое, интересное. Это наиболее оптимальный мотив, имея который, ребенок будет успешен в первом классе и в период обучения в начальной школе. Социальный мотив характеризуется тем, что ребенок желает приобрести новый социальный статус: стать школьником, иметь портфель, учебники, школьные принадлежности, свое рабочее место. Но не следует отталкиваться от того, что только познавательный мотив – самый основной, и если ребенок этого мотива не имеет, то он не может идти учиться в школу. Кстати</w:t>
      </w:r>
      <w:r w:rsidR="003F53B3">
        <w:rPr>
          <w:rFonts w:ascii="Times New Roman" w:hAnsi="Times New Roman" w:cs="Times New Roman"/>
          <w:sz w:val="24"/>
          <w:szCs w:val="24"/>
        </w:rPr>
        <w:t>,</w:t>
      </w:r>
      <w:r w:rsidRPr="008A22C1">
        <w:rPr>
          <w:rFonts w:ascii="Times New Roman" w:hAnsi="Times New Roman" w:cs="Times New Roman"/>
          <w:sz w:val="24"/>
          <w:szCs w:val="24"/>
        </w:rPr>
        <w:t xml:space="preserve"> педагоги начальной школы ориентированы на игровой мотив и во многом свою деятельность, и процесс обучения осуществляют, используя игровые формы.</w:t>
      </w:r>
    </w:p>
    <w:p w:rsidR="008A22C1" w:rsidRDefault="003F53B3" w:rsidP="00FD3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D21" w:rsidRPr="008A22C1">
        <w:rPr>
          <w:rFonts w:ascii="Times New Roman" w:hAnsi="Times New Roman" w:cs="Times New Roman"/>
          <w:sz w:val="24"/>
          <w:szCs w:val="24"/>
        </w:rPr>
        <w:t>Поступление в школу — это</w:t>
      </w:r>
      <w:r w:rsidR="008A22C1" w:rsidRPr="008A22C1">
        <w:rPr>
          <w:rFonts w:ascii="Times New Roman" w:hAnsi="Times New Roman" w:cs="Times New Roman"/>
          <w:sz w:val="24"/>
          <w:szCs w:val="24"/>
        </w:rPr>
        <w:t xml:space="preserve"> важный шаг в жизни каждого ребёнка и его семьи. Первоклашки</w:t>
      </w:r>
      <w:r w:rsidR="00FD3D21">
        <w:rPr>
          <w:rFonts w:ascii="Times New Roman" w:hAnsi="Times New Roman" w:cs="Times New Roman"/>
          <w:sz w:val="24"/>
          <w:szCs w:val="24"/>
        </w:rPr>
        <w:t>,</w:t>
      </w:r>
      <w:r w:rsidR="008A22C1" w:rsidRPr="008A22C1">
        <w:rPr>
          <w:rFonts w:ascii="Times New Roman" w:hAnsi="Times New Roman" w:cs="Times New Roman"/>
          <w:sz w:val="24"/>
          <w:szCs w:val="24"/>
        </w:rPr>
        <w:t xml:space="preserve"> придя в класс</w:t>
      </w:r>
      <w:r w:rsidR="00FD3D21">
        <w:rPr>
          <w:rFonts w:ascii="Times New Roman" w:hAnsi="Times New Roman" w:cs="Times New Roman"/>
          <w:sz w:val="24"/>
          <w:szCs w:val="24"/>
        </w:rPr>
        <w:t>,</w:t>
      </w:r>
      <w:r w:rsidR="008A22C1" w:rsidRPr="008A22C1">
        <w:rPr>
          <w:rFonts w:ascii="Times New Roman" w:hAnsi="Times New Roman" w:cs="Times New Roman"/>
          <w:sz w:val="24"/>
          <w:szCs w:val="24"/>
        </w:rPr>
        <w:t xml:space="preserve"> должны привыкнуть к новому педагогу, к новым детям, к новым требованиям, к </w:t>
      </w:r>
      <w:r w:rsidR="00FD3D21">
        <w:rPr>
          <w:rFonts w:ascii="Times New Roman" w:hAnsi="Times New Roman" w:cs="Times New Roman"/>
          <w:sz w:val="24"/>
          <w:szCs w:val="24"/>
        </w:rPr>
        <w:t xml:space="preserve">школьным правилам </w:t>
      </w:r>
      <w:r w:rsidR="008A22C1" w:rsidRPr="008A22C1">
        <w:rPr>
          <w:rFonts w:ascii="Times New Roman" w:hAnsi="Times New Roman" w:cs="Times New Roman"/>
          <w:sz w:val="24"/>
          <w:szCs w:val="24"/>
        </w:rPr>
        <w:t xml:space="preserve">и обязанностям. </w:t>
      </w:r>
    </w:p>
    <w:p w:rsidR="00FD3D21" w:rsidRDefault="00FD3D21" w:rsidP="00FD3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Кружок под названием «Совёнок» направлен на развитие компонента интеллектуальной готовности к школе. </w:t>
      </w:r>
    </w:p>
    <w:p w:rsidR="00105FE6" w:rsidRDefault="00FD3D21" w:rsidP="00105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Развитие интеллектуальной готовности к школе считаю наиболее приоритетным, так как </w:t>
      </w:r>
      <w:r w:rsidR="00105FE6">
        <w:rPr>
          <w:rFonts w:ascii="Times New Roman" w:hAnsi="Times New Roman" w:cs="Times New Roman"/>
          <w:sz w:val="24"/>
          <w:szCs w:val="24"/>
        </w:rPr>
        <w:t xml:space="preserve">хорошо развитые </w:t>
      </w:r>
      <w:r>
        <w:rPr>
          <w:rFonts w:ascii="Times New Roman" w:hAnsi="Times New Roman" w:cs="Times New Roman"/>
          <w:sz w:val="24"/>
          <w:szCs w:val="24"/>
        </w:rPr>
        <w:t xml:space="preserve">мышление, внимание, восприятие, память – это </w:t>
      </w:r>
      <w:r w:rsidR="00105FE6">
        <w:rPr>
          <w:rFonts w:ascii="Times New Roman" w:hAnsi="Times New Roman" w:cs="Times New Roman"/>
          <w:sz w:val="24"/>
          <w:szCs w:val="24"/>
        </w:rPr>
        <w:t>основные психические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FE6">
        <w:rPr>
          <w:rFonts w:ascii="Times New Roman" w:hAnsi="Times New Roman" w:cs="Times New Roman"/>
          <w:sz w:val="24"/>
          <w:szCs w:val="24"/>
        </w:rPr>
        <w:t xml:space="preserve">функции ребенка, которые ему помогут перейти на новую ступень обучения - школьную. </w:t>
      </w:r>
    </w:p>
    <w:p w:rsidR="00FD3D21" w:rsidRDefault="00105FE6" w:rsidP="00105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«Совёнке» мы будем развивать именно мышление</w:t>
      </w:r>
      <w:r w:rsidRPr="00105FE6">
        <w:rPr>
          <w:rFonts w:ascii="Times New Roman" w:hAnsi="Times New Roman" w:cs="Times New Roman"/>
          <w:sz w:val="24"/>
          <w:szCs w:val="24"/>
        </w:rPr>
        <w:t>, внимание, восприятие, память</w:t>
      </w:r>
      <w:r>
        <w:rPr>
          <w:rFonts w:ascii="Times New Roman" w:hAnsi="Times New Roman" w:cs="Times New Roman"/>
          <w:sz w:val="24"/>
          <w:szCs w:val="24"/>
        </w:rPr>
        <w:t>. Поэтому разработку Программы кружковой работы и выбранное направление считаю актуальным.</w:t>
      </w:r>
    </w:p>
    <w:p w:rsidR="00105FE6" w:rsidRPr="00105FE6" w:rsidRDefault="00105FE6" w:rsidP="00105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FE6">
        <w:rPr>
          <w:rFonts w:ascii="Times New Roman" w:hAnsi="Times New Roman" w:cs="Times New Roman"/>
          <w:b/>
          <w:sz w:val="24"/>
          <w:szCs w:val="24"/>
        </w:rPr>
        <w:t xml:space="preserve">1.2. Цель и задачи Программы </w:t>
      </w:r>
    </w:p>
    <w:p w:rsidR="008A22C1" w:rsidRPr="00105FE6" w:rsidRDefault="00105FE6" w:rsidP="00F67B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A22C1" w:rsidRPr="00105FE6">
        <w:rPr>
          <w:rFonts w:ascii="Times New Roman" w:hAnsi="Times New Roman" w:cs="Times New Roman"/>
          <w:i/>
          <w:sz w:val="24"/>
          <w:szCs w:val="24"/>
        </w:rPr>
        <w:t>Цель программы:</w:t>
      </w:r>
    </w:p>
    <w:p w:rsidR="008A22C1" w:rsidRPr="008A22C1" w:rsidRDefault="00105FE6" w:rsidP="00F67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2C1" w:rsidRPr="008A22C1">
        <w:rPr>
          <w:rFonts w:ascii="Times New Roman" w:hAnsi="Times New Roman" w:cs="Times New Roman"/>
          <w:sz w:val="24"/>
          <w:szCs w:val="24"/>
        </w:rPr>
        <w:t>Оказать посильное сопровождение детям дошкольного возраста, направленное на становление его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интеллектуальной готовности к школе, </w:t>
      </w:r>
      <w:r w:rsidR="008A22C1" w:rsidRPr="008A22C1">
        <w:rPr>
          <w:rFonts w:ascii="Times New Roman" w:hAnsi="Times New Roman" w:cs="Times New Roman"/>
          <w:sz w:val="24"/>
          <w:szCs w:val="24"/>
        </w:rPr>
        <w:t>способствовать развитию самостоятельности, умению добиваться нужного результата.</w:t>
      </w:r>
    </w:p>
    <w:p w:rsidR="008A22C1" w:rsidRPr="00105FE6" w:rsidRDefault="00105FE6" w:rsidP="00F67B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2C1" w:rsidRPr="00105FE6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8A22C1" w:rsidRPr="008A22C1" w:rsidRDefault="00105FE6" w:rsidP="00F67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интеллектуальной </w:t>
      </w:r>
      <w:r w:rsidR="008A22C1" w:rsidRPr="008A22C1">
        <w:rPr>
          <w:rFonts w:ascii="Times New Roman" w:hAnsi="Times New Roman" w:cs="Times New Roman"/>
          <w:sz w:val="24"/>
          <w:szCs w:val="24"/>
        </w:rPr>
        <w:t>сферы;</w:t>
      </w:r>
    </w:p>
    <w:p w:rsidR="008A22C1" w:rsidRPr="008A22C1" w:rsidRDefault="008A22C1" w:rsidP="00F67B02">
      <w:pPr>
        <w:jc w:val="both"/>
        <w:rPr>
          <w:rFonts w:ascii="Times New Roman" w:hAnsi="Times New Roman" w:cs="Times New Roman"/>
          <w:sz w:val="24"/>
          <w:szCs w:val="24"/>
        </w:rPr>
      </w:pPr>
      <w:r w:rsidRPr="008A22C1">
        <w:rPr>
          <w:rFonts w:ascii="Times New Roman" w:hAnsi="Times New Roman" w:cs="Times New Roman"/>
          <w:sz w:val="24"/>
          <w:szCs w:val="24"/>
        </w:rPr>
        <w:t>Развитие произвольности поведения;</w:t>
      </w:r>
    </w:p>
    <w:p w:rsidR="008A22C1" w:rsidRPr="008A22C1" w:rsidRDefault="008A22C1" w:rsidP="00F67B02">
      <w:pPr>
        <w:jc w:val="both"/>
        <w:rPr>
          <w:rFonts w:ascii="Times New Roman" w:hAnsi="Times New Roman" w:cs="Times New Roman"/>
          <w:sz w:val="24"/>
          <w:szCs w:val="24"/>
        </w:rPr>
      </w:pPr>
      <w:r w:rsidRPr="008A22C1">
        <w:rPr>
          <w:rFonts w:ascii="Times New Roman" w:hAnsi="Times New Roman" w:cs="Times New Roman"/>
          <w:sz w:val="24"/>
          <w:szCs w:val="24"/>
        </w:rPr>
        <w:t>Снижение уровня тревожности переживаний;</w:t>
      </w:r>
    </w:p>
    <w:p w:rsidR="008A22C1" w:rsidRPr="008A22C1" w:rsidRDefault="008A22C1" w:rsidP="00F67B02">
      <w:pPr>
        <w:jc w:val="both"/>
        <w:rPr>
          <w:rFonts w:ascii="Times New Roman" w:hAnsi="Times New Roman" w:cs="Times New Roman"/>
          <w:sz w:val="24"/>
          <w:szCs w:val="24"/>
        </w:rPr>
      </w:pPr>
      <w:r w:rsidRPr="008A22C1">
        <w:rPr>
          <w:rFonts w:ascii="Times New Roman" w:hAnsi="Times New Roman" w:cs="Times New Roman"/>
          <w:sz w:val="24"/>
          <w:szCs w:val="24"/>
        </w:rPr>
        <w:t>Развитие навыков общения, сотрудничества в группе сверстников и при взаимодействии с другими людьми;</w:t>
      </w:r>
    </w:p>
    <w:p w:rsidR="008A22C1" w:rsidRPr="008A22C1" w:rsidRDefault="008A22C1" w:rsidP="00F67B02">
      <w:pPr>
        <w:jc w:val="both"/>
        <w:rPr>
          <w:rFonts w:ascii="Times New Roman" w:hAnsi="Times New Roman" w:cs="Times New Roman"/>
          <w:sz w:val="24"/>
          <w:szCs w:val="24"/>
        </w:rPr>
      </w:pPr>
      <w:r w:rsidRPr="008A22C1">
        <w:rPr>
          <w:rFonts w:ascii="Times New Roman" w:hAnsi="Times New Roman" w:cs="Times New Roman"/>
          <w:sz w:val="24"/>
          <w:szCs w:val="24"/>
        </w:rPr>
        <w:t>Поддержка благоприятного психологического климата, обеспечивающего возможность полноценного личностного развития ребёнка.</w:t>
      </w:r>
    </w:p>
    <w:p w:rsidR="00364A49" w:rsidRDefault="00007D9B" w:rsidP="00F67B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364A49" w:rsidRPr="00364A49">
        <w:rPr>
          <w:rFonts w:ascii="Times New Roman" w:hAnsi="Times New Roman" w:cs="Times New Roman"/>
          <w:b/>
          <w:sz w:val="24"/>
          <w:szCs w:val="24"/>
        </w:rPr>
        <w:t>. П</w:t>
      </w:r>
      <w:r w:rsidR="0034041C">
        <w:rPr>
          <w:rFonts w:ascii="Times New Roman" w:hAnsi="Times New Roman" w:cs="Times New Roman"/>
          <w:b/>
          <w:sz w:val="24"/>
          <w:szCs w:val="24"/>
        </w:rPr>
        <w:t>ланируемые результаты Программы</w:t>
      </w:r>
      <w:r w:rsidR="00364A49" w:rsidRPr="00364A4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658F6" w:rsidRPr="00301CAC" w:rsidRDefault="00301CAC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658F6" w:rsidRPr="00301CAC">
        <w:rPr>
          <w:rFonts w:ascii="Times New Roman" w:hAnsi="Times New Roman" w:cs="Times New Roman"/>
          <w:sz w:val="24"/>
          <w:szCs w:val="24"/>
        </w:rPr>
        <w:t xml:space="preserve">Планируемые результаты Программы кружковой деятельности </w:t>
      </w:r>
      <w:r w:rsidRPr="00301CAC">
        <w:rPr>
          <w:rFonts w:ascii="Times New Roman" w:hAnsi="Times New Roman" w:cs="Times New Roman"/>
          <w:sz w:val="24"/>
          <w:szCs w:val="24"/>
        </w:rPr>
        <w:t>соответствуют</w:t>
      </w:r>
      <w:r w:rsidR="009658F6" w:rsidRPr="00301CAC">
        <w:rPr>
          <w:rFonts w:ascii="Times New Roman" w:hAnsi="Times New Roman" w:cs="Times New Roman"/>
          <w:sz w:val="24"/>
          <w:szCs w:val="24"/>
        </w:rPr>
        <w:t xml:space="preserve"> с представленными во ФГОС </w:t>
      </w:r>
      <w:proofErr w:type="gramStart"/>
      <w:r w:rsidR="009658F6" w:rsidRPr="00301CAC">
        <w:rPr>
          <w:rFonts w:ascii="Times New Roman" w:hAnsi="Times New Roman" w:cs="Times New Roman"/>
          <w:sz w:val="24"/>
          <w:szCs w:val="24"/>
        </w:rPr>
        <w:t>ДО  и</w:t>
      </w:r>
      <w:proofErr w:type="gramEnd"/>
      <w:r w:rsidR="009658F6" w:rsidRPr="00301CAC">
        <w:rPr>
          <w:rFonts w:ascii="Times New Roman" w:hAnsi="Times New Roman" w:cs="Times New Roman"/>
          <w:sz w:val="24"/>
          <w:szCs w:val="24"/>
        </w:rPr>
        <w:t xml:space="preserve"> ФОП ДО.</w:t>
      </w:r>
    </w:p>
    <w:p w:rsidR="00001D22" w:rsidRDefault="00001D22" w:rsidP="00E063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01D22">
        <w:rPr>
          <w:rFonts w:ascii="Times New Roman" w:hAnsi="Times New Roman" w:cs="Times New Roman"/>
          <w:i/>
          <w:sz w:val="24"/>
          <w:szCs w:val="24"/>
        </w:rPr>
        <w:t>* Ребенок знает:</w:t>
      </w:r>
    </w:p>
    <w:p w:rsidR="00301CAC" w:rsidRPr="00E06387" w:rsidRDefault="00E06387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 w:rsidRPr="00E06387">
        <w:rPr>
          <w:rFonts w:ascii="Times New Roman" w:hAnsi="Times New Roman" w:cs="Times New Roman"/>
          <w:sz w:val="24"/>
          <w:szCs w:val="24"/>
        </w:rPr>
        <w:lastRenderedPageBreak/>
        <w:t>- знает, как примени</w:t>
      </w:r>
      <w:r w:rsidR="00301CAC" w:rsidRPr="00E06387">
        <w:rPr>
          <w:rFonts w:ascii="Times New Roman" w:hAnsi="Times New Roman" w:cs="Times New Roman"/>
          <w:sz w:val="24"/>
          <w:szCs w:val="24"/>
        </w:rPr>
        <w:t>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5F1802" w:rsidRDefault="005F1802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знает количественный счет, форму предметов, величину</w:t>
      </w:r>
      <w:r w:rsidRPr="005F1802">
        <w:rPr>
          <w:rFonts w:ascii="Times New Roman" w:hAnsi="Times New Roman" w:cs="Times New Roman"/>
          <w:sz w:val="24"/>
          <w:szCs w:val="24"/>
        </w:rPr>
        <w:t xml:space="preserve"> предметов, </w:t>
      </w:r>
    </w:p>
    <w:p w:rsidR="005F1802" w:rsidRDefault="005F1802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знает способы измерения, сравнения;</w:t>
      </w:r>
      <w:r w:rsidRPr="005F1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802" w:rsidRDefault="005F1802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знает элементарные способы вычисления</w:t>
      </w:r>
      <w:r w:rsidRPr="005F1802">
        <w:rPr>
          <w:rFonts w:ascii="Times New Roman" w:hAnsi="Times New Roman" w:cs="Times New Roman"/>
          <w:sz w:val="24"/>
          <w:szCs w:val="24"/>
        </w:rPr>
        <w:t>;</w:t>
      </w:r>
    </w:p>
    <w:p w:rsidR="00BC2048" w:rsidRDefault="00BC2048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знает предметы окружающей действительности;</w:t>
      </w:r>
    </w:p>
    <w:p w:rsidR="00BC2048" w:rsidRPr="005F1802" w:rsidRDefault="00D57E38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знает, как определить расположение предмета (справа-слева, сверху-снизу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52220" w:rsidRDefault="00001D22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1D22" w:rsidRDefault="00001D22" w:rsidP="00E063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802">
        <w:rPr>
          <w:rFonts w:ascii="Times New Roman" w:hAnsi="Times New Roman" w:cs="Times New Roman"/>
          <w:i/>
          <w:sz w:val="24"/>
          <w:szCs w:val="24"/>
        </w:rPr>
        <w:t>* Ребенок умеет:</w:t>
      </w:r>
    </w:p>
    <w:p w:rsidR="00E06387" w:rsidRPr="00E06387" w:rsidRDefault="00E06387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 w:rsidRPr="00E06387">
        <w:rPr>
          <w:rFonts w:ascii="Times New Roman" w:hAnsi="Times New Roman" w:cs="Times New Roman"/>
          <w:sz w:val="24"/>
          <w:szCs w:val="24"/>
        </w:rPr>
        <w:t xml:space="preserve">- умеет решать адекватные возрасту интеллектуальные, творческие и личностные задачи; </w:t>
      </w:r>
    </w:p>
    <w:p w:rsidR="00E06387" w:rsidRDefault="00E06387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6387">
        <w:rPr>
          <w:rFonts w:ascii="Times New Roman" w:hAnsi="Times New Roman" w:cs="Times New Roman"/>
          <w:sz w:val="24"/>
          <w:szCs w:val="24"/>
        </w:rPr>
        <w:t>умеет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E06387" w:rsidRPr="00E06387" w:rsidRDefault="00E06387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6387">
        <w:rPr>
          <w:rFonts w:ascii="Times New Roman" w:hAnsi="Times New Roman" w:cs="Times New Roman"/>
          <w:sz w:val="24"/>
          <w:szCs w:val="24"/>
        </w:rPr>
        <w:t>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F67B02" w:rsidRDefault="00F67B02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 w:rsidRPr="00F67B02">
        <w:rPr>
          <w:rFonts w:ascii="Times New Roman" w:hAnsi="Times New Roman" w:cs="Times New Roman"/>
          <w:sz w:val="24"/>
          <w:szCs w:val="24"/>
        </w:rPr>
        <w:t>- умеет выслушивать инструкции и запоминать</w:t>
      </w:r>
      <w:r w:rsidR="00E06387">
        <w:rPr>
          <w:rFonts w:ascii="Times New Roman" w:hAnsi="Times New Roman" w:cs="Times New Roman"/>
          <w:sz w:val="24"/>
          <w:szCs w:val="24"/>
        </w:rPr>
        <w:t xml:space="preserve"> их и действовать по инструкции</w:t>
      </w:r>
      <w:r w:rsidRPr="00F67B02">
        <w:rPr>
          <w:rFonts w:ascii="Times New Roman" w:hAnsi="Times New Roman" w:cs="Times New Roman"/>
          <w:sz w:val="24"/>
          <w:szCs w:val="24"/>
        </w:rPr>
        <w:t>;</w:t>
      </w:r>
    </w:p>
    <w:p w:rsidR="00F67B02" w:rsidRPr="00F67B02" w:rsidRDefault="00F67B02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умеет </w:t>
      </w:r>
      <w:r w:rsidRPr="00F67B02">
        <w:rPr>
          <w:rFonts w:ascii="Times New Roman" w:hAnsi="Times New Roman" w:cs="Times New Roman"/>
          <w:sz w:val="24"/>
          <w:szCs w:val="24"/>
        </w:rPr>
        <w:t>формулировать выводы, делать небольшие заключения</w:t>
      </w:r>
      <w:r w:rsidR="00E06387">
        <w:rPr>
          <w:rFonts w:ascii="Times New Roman" w:hAnsi="Times New Roman" w:cs="Times New Roman"/>
          <w:sz w:val="24"/>
          <w:szCs w:val="24"/>
        </w:rPr>
        <w:t>.</w:t>
      </w:r>
    </w:p>
    <w:p w:rsidR="00301CAC" w:rsidRDefault="00301CAC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41C" w:rsidRDefault="0034041C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41C" w:rsidRDefault="0034041C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41C" w:rsidRDefault="0034041C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41C" w:rsidRDefault="0034041C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41C" w:rsidRDefault="0034041C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41C" w:rsidRDefault="0034041C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6DA" w:rsidRDefault="000E26D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EB0" w:rsidRDefault="000A3EB0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EB0" w:rsidRDefault="000A3EB0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EB0" w:rsidRDefault="000A3EB0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EB0" w:rsidRDefault="000A3EB0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EB0" w:rsidRDefault="000A3EB0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EB0" w:rsidRDefault="000A3EB0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D9B" w:rsidRDefault="00007D9B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1B2" w:rsidRDefault="008F31B2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1B2" w:rsidRDefault="008F31B2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1B2" w:rsidRDefault="008F31B2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1B2" w:rsidRDefault="008F31B2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41C" w:rsidRDefault="00007D9B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общеразвивающей программы</w:t>
      </w:r>
      <w:r w:rsidR="0034041C">
        <w:rPr>
          <w:rFonts w:ascii="Times New Roman" w:hAnsi="Times New Roman" w:cs="Times New Roman"/>
          <w:b/>
          <w:sz w:val="24"/>
          <w:szCs w:val="24"/>
        </w:rPr>
        <w:t>.</w:t>
      </w:r>
    </w:p>
    <w:p w:rsidR="00007D9B" w:rsidRPr="004B1970" w:rsidRDefault="00007D9B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970">
        <w:rPr>
          <w:rFonts w:ascii="Times New Roman" w:hAnsi="Times New Roman" w:cs="Times New Roman"/>
          <w:b/>
          <w:sz w:val="24"/>
          <w:szCs w:val="24"/>
        </w:rPr>
        <w:t>2.1 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558"/>
        <w:gridCol w:w="4529"/>
      </w:tblGrid>
      <w:tr w:rsidR="001271CF" w:rsidTr="001271CF">
        <w:tc>
          <w:tcPr>
            <w:tcW w:w="540" w:type="dxa"/>
          </w:tcPr>
          <w:p w:rsidR="001271CF" w:rsidRDefault="001271C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58" w:type="dxa"/>
          </w:tcPr>
          <w:p w:rsidR="001271CF" w:rsidRDefault="001271C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 и восприятия</w:t>
            </w:r>
          </w:p>
        </w:tc>
        <w:tc>
          <w:tcPr>
            <w:tcW w:w="4529" w:type="dxa"/>
          </w:tcPr>
          <w:p w:rsidR="001271CF" w:rsidRDefault="001271C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</w:tr>
      <w:tr w:rsidR="001271CF" w:rsidTr="001271CF">
        <w:tc>
          <w:tcPr>
            <w:tcW w:w="540" w:type="dxa"/>
          </w:tcPr>
          <w:p w:rsidR="001271CF" w:rsidRDefault="001271C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8" w:type="dxa"/>
          </w:tcPr>
          <w:p w:rsidR="001271CF" w:rsidRDefault="001271C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4529" w:type="dxa"/>
          </w:tcPr>
          <w:p w:rsidR="001271CF" w:rsidRDefault="001271C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1CF" w:rsidTr="001271CF">
        <w:tc>
          <w:tcPr>
            <w:tcW w:w="540" w:type="dxa"/>
          </w:tcPr>
          <w:p w:rsidR="001271CF" w:rsidRDefault="001271C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8" w:type="dxa"/>
          </w:tcPr>
          <w:p w:rsidR="001271CF" w:rsidRDefault="001271C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4529" w:type="dxa"/>
          </w:tcPr>
          <w:p w:rsidR="001271CF" w:rsidRDefault="001271C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1CF" w:rsidTr="001271CF">
        <w:tc>
          <w:tcPr>
            <w:tcW w:w="540" w:type="dxa"/>
          </w:tcPr>
          <w:p w:rsidR="001271CF" w:rsidRDefault="001271C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58" w:type="dxa"/>
          </w:tcPr>
          <w:p w:rsidR="001271CF" w:rsidRDefault="001271C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4529" w:type="dxa"/>
          </w:tcPr>
          <w:p w:rsidR="001271CF" w:rsidRDefault="001271C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1CF" w:rsidTr="001271CF">
        <w:tc>
          <w:tcPr>
            <w:tcW w:w="540" w:type="dxa"/>
          </w:tcPr>
          <w:p w:rsidR="001271CF" w:rsidRDefault="001271C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8" w:type="dxa"/>
          </w:tcPr>
          <w:p w:rsidR="001271CF" w:rsidRDefault="001271C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4529" w:type="dxa"/>
          </w:tcPr>
          <w:p w:rsidR="001271CF" w:rsidRDefault="001271C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1CF" w:rsidTr="001271CF">
        <w:tc>
          <w:tcPr>
            <w:tcW w:w="540" w:type="dxa"/>
          </w:tcPr>
          <w:p w:rsidR="001271CF" w:rsidRDefault="001271C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8" w:type="dxa"/>
          </w:tcPr>
          <w:p w:rsidR="001271CF" w:rsidRDefault="001271C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4529" w:type="dxa"/>
          </w:tcPr>
          <w:p w:rsidR="001271CF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1271CF">
        <w:tc>
          <w:tcPr>
            <w:tcW w:w="540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58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4529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1271CF">
        <w:tc>
          <w:tcPr>
            <w:tcW w:w="540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58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4529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1271CF">
        <w:tc>
          <w:tcPr>
            <w:tcW w:w="540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58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4529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1271CF">
        <w:tc>
          <w:tcPr>
            <w:tcW w:w="540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58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4529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1271CF">
        <w:tc>
          <w:tcPr>
            <w:tcW w:w="540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58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</w:tc>
        <w:tc>
          <w:tcPr>
            <w:tcW w:w="4529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1271CF">
        <w:tc>
          <w:tcPr>
            <w:tcW w:w="540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58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</w:t>
            </w:r>
          </w:p>
        </w:tc>
        <w:tc>
          <w:tcPr>
            <w:tcW w:w="4529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1271CF">
        <w:tc>
          <w:tcPr>
            <w:tcW w:w="540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558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4529" w:type="dxa"/>
          </w:tcPr>
          <w:p w:rsidR="004B1970" w:rsidRDefault="004B1970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71CF" w:rsidRDefault="001271CF" w:rsidP="00E0638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558"/>
        <w:gridCol w:w="4529"/>
      </w:tblGrid>
      <w:tr w:rsidR="004B1970" w:rsidTr="00664DD5">
        <w:tc>
          <w:tcPr>
            <w:tcW w:w="540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58" w:type="dxa"/>
          </w:tcPr>
          <w:p w:rsidR="004B1970" w:rsidRDefault="004B1970" w:rsidP="004B1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452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</w:tr>
      <w:tr w:rsidR="004B1970" w:rsidTr="00664DD5">
        <w:tc>
          <w:tcPr>
            <w:tcW w:w="540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452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664DD5">
        <w:tc>
          <w:tcPr>
            <w:tcW w:w="540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452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664DD5">
        <w:tc>
          <w:tcPr>
            <w:tcW w:w="540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5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452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664DD5">
        <w:tc>
          <w:tcPr>
            <w:tcW w:w="540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452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664DD5">
        <w:tc>
          <w:tcPr>
            <w:tcW w:w="540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452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664DD5">
        <w:tc>
          <w:tcPr>
            <w:tcW w:w="540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5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452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664DD5">
        <w:tc>
          <w:tcPr>
            <w:tcW w:w="540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5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452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664DD5">
        <w:tc>
          <w:tcPr>
            <w:tcW w:w="540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5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452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664DD5">
        <w:tc>
          <w:tcPr>
            <w:tcW w:w="540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5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452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664DD5">
        <w:tc>
          <w:tcPr>
            <w:tcW w:w="540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5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</w:tc>
        <w:tc>
          <w:tcPr>
            <w:tcW w:w="452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664DD5">
        <w:tc>
          <w:tcPr>
            <w:tcW w:w="540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5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</w:t>
            </w:r>
          </w:p>
        </w:tc>
        <w:tc>
          <w:tcPr>
            <w:tcW w:w="452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664DD5">
        <w:tc>
          <w:tcPr>
            <w:tcW w:w="540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55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452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7D9B" w:rsidRDefault="00007D9B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9A4" w:rsidRDefault="004B1970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Учебный (тематический) план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835"/>
        <w:gridCol w:w="1559"/>
      </w:tblGrid>
      <w:tr w:rsidR="000459A4" w:rsidTr="00B81A20">
        <w:tc>
          <w:tcPr>
            <w:tcW w:w="9634" w:type="dxa"/>
            <w:gridSpan w:val="4"/>
          </w:tcPr>
          <w:p w:rsidR="000459A4" w:rsidRDefault="000459A4" w:rsidP="0004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A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зрительной памяти и восприятия</w:t>
            </w:r>
          </w:p>
        </w:tc>
      </w:tr>
      <w:tr w:rsidR="004B1970" w:rsidTr="004B1970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7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835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материал</w:t>
            </w: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4B1970" w:rsidTr="004B1970">
        <w:tc>
          <w:tcPr>
            <w:tcW w:w="2122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7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3118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7">
              <w:rPr>
                <w:rFonts w:ascii="Times New Roman" w:hAnsi="Times New Roman" w:cs="Times New Roman"/>
                <w:sz w:val="24"/>
                <w:szCs w:val="24"/>
              </w:rPr>
              <w:t>Оценить уровень развития памяти и восприятия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развитие зрительной памяти и восприятия (Н. В. Бабкина, А.Д. </w:t>
            </w:r>
            <w:proofErr w:type="spellStart"/>
            <w:r w:rsidRPr="00FD4427">
              <w:rPr>
                <w:rFonts w:ascii="Times New Roman" w:hAnsi="Times New Roman" w:cs="Times New Roman"/>
                <w:sz w:val="24"/>
                <w:szCs w:val="24"/>
              </w:rPr>
              <w:t>Вильшанская</w:t>
            </w:r>
            <w:proofErr w:type="spellEnd"/>
            <w:r w:rsidRPr="00FD4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4B1970">
        <w:tc>
          <w:tcPr>
            <w:tcW w:w="2122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гномиками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Лёликом</w:t>
            </w:r>
            <w:proofErr w:type="spellEnd"/>
          </w:p>
        </w:tc>
        <w:tc>
          <w:tcPr>
            <w:tcW w:w="3118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восприятия формы и цвета.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4B1970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Помоги найти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Лёлику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колпачки;</w:t>
            </w:r>
          </w:p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Дорисуй недостающие детали на картинке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целостность восприятия и наглядно-образные представления о предметах;</w:t>
            </w:r>
          </w:p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</w:t>
            </w:r>
            <w:r w:rsidR="00CA7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дифференцированному восприятию 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4B1970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предметы на зашифрованной картинке.</w:t>
            </w:r>
          </w:p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на картинке все яблоки.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</w:t>
            </w:r>
          </w:p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целостность и избирательность восприятия.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4B1970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 гномикам починить коврики;</w:t>
            </w:r>
          </w:p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фигурки в сложных узорах.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восприятие, наглядно-образное мышление, внимание.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4B1970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знакомые цветы;</w:t>
            </w:r>
          </w:p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 гномикам собрать букет.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целостное восприятие предметов. </w:t>
            </w:r>
          </w:p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наглядно-образное мышление. </w:t>
            </w:r>
          </w:p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решать задания в уме.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4B1970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такую же фигуру, как на образце.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способность устанавливать тождество, сходство и различие предметов на основе зрительного анализа 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4B1970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Дорисуй все фигуры в каждом ряду.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наглядно-образные представления.</w:t>
            </w:r>
          </w:p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целостное восприятие на основе зрительного анализа и синтеза. 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4B1970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 гномикам забросить шишку в каждую корзинку.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пространственную координацию, тонкость и точность движений. 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4B1970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 гномикам скатать снежный ком для снеговика.</w:t>
            </w:r>
          </w:p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«Нарисуй снежинку»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зрительно-моторную координацию, графические навыки.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4B1970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 гномика</w:t>
            </w:r>
            <w:r w:rsidR="00CA71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пройти в гости. (Упр. «Найди для гномиков самую короткую дорогу\самую длинную дорогу) 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пространственное восприятие и зрительно-моторную координацию.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4B1970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диагностика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79">
              <w:rPr>
                <w:rFonts w:ascii="Times New Roman" w:hAnsi="Times New Roman" w:cs="Times New Roman"/>
                <w:sz w:val="24"/>
                <w:szCs w:val="24"/>
              </w:rPr>
              <w:t>Оценить уровень развития памяти и восприятия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79"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развитие зрительной памяти и восприятия (Н. В. Бабкина, А.Д. </w:t>
            </w:r>
            <w:proofErr w:type="spellStart"/>
            <w:r w:rsidRPr="00523879">
              <w:rPr>
                <w:rFonts w:ascii="Times New Roman" w:hAnsi="Times New Roman" w:cs="Times New Roman"/>
                <w:sz w:val="24"/>
                <w:szCs w:val="24"/>
              </w:rPr>
              <w:t>Вильшанская</w:t>
            </w:r>
            <w:proofErr w:type="spellEnd"/>
            <w:r w:rsidRPr="00523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459A4" w:rsidRDefault="000459A4" w:rsidP="004B19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835"/>
        <w:gridCol w:w="1559"/>
      </w:tblGrid>
      <w:tr w:rsidR="000459A4" w:rsidTr="00A74A29">
        <w:tc>
          <w:tcPr>
            <w:tcW w:w="9634" w:type="dxa"/>
            <w:gridSpan w:val="4"/>
          </w:tcPr>
          <w:p w:rsidR="000459A4" w:rsidRDefault="000459A4" w:rsidP="0004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мышления</w:t>
            </w:r>
          </w:p>
        </w:tc>
      </w:tr>
      <w:tr w:rsidR="004B1970" w:rsidTr="000459A4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7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835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материал</w:t>
            </w: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4B1970" w:rsidTr="000459A4">
        <w:tc>
          <w:tcPr>
            <w:tcW w:w="2122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7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3118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7">
              <w:rPr>
                <w:rFonts w:ascii="Times New Roman" w:hAnsi="Times New Roman" w:cs="Times New Roman"/>
                <w:sz w:val="24"/>
                <w:szCs w:val="24"/>
              </w:rPr>
              <w:t xml:space="preserve">Оценить уровень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7"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Pr="00FD4427">
              <w:rPr>
                <w:rFonts w:ascii="Times New Roman" w:hAnsi="Times New Roman" w:cs="Times New Roman"/>
                <w:sz w:val="24"/>
                <w:szCs w:val="24"/>
              </w:rPr>
              <w:t xml:space="preserve"> (Н. В. Бабкина, А.Д. </w:t>
            </w:r>
            <w:proofErr w:type="spellStart"/>
            <w:r w:rsidRPr="00FD4427">
              <w:rPr>
                <w:rFonts w:ascii="Times New Roman" w:hAnsi="Times New Roman" w:cs="Times New Roman"/>
                <w:sz w:val="24"/>
                <w:szCs w:val="24"/>
              </w:rPr>
              <w:t>Вильшанская</w:t>
            </w:r>
            <w:proofErr w:type="spellEnd"/>
            <w:r w:rsidRPr="00FD4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0459A4">
        <w:tc>
          <w:tcPr>
            <w:tcW w:w="2122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Дорисуй рисунок, используя подсказки</w:t>
            </w:r>
          </w:p>
        </w:tc>
        <w:tc>
          <w:tcPr>
            <w:tcW w:w="3118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осмысленное восприятие, способность соотносить части и целое. 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0459A4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аква-риумы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одинако-выми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заплатки к колпачкам гномиков.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наблюдательности.</w:t>
            </w:r>
          </w:p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сравнивать и анализировать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0459A4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 гномикам найти такой же предмет, как на образце.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умение находить одинаковые признаки предметов. 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0459A4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 гномикам найти предмет, отличающийся от других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наблюдательности.</w:t>
            </w:r>
          </w:p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устанавливать тождество, сходство и различие предметов на основе зрительного анализа. 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0459A4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похожи предметы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находить одинаковые свойства или признаки предметов, классифицировать их. 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0459A4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 гномикам отгадать загадки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закреплению знаний и представлений об окружающем мире.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0459A4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каждом ряду найди и раскрась лишний предмет.  Назови одним словом предметы каждого ряда. 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выделять главные признаки предметов, классифицировать их. </w:t>
            </w:r>
          </w:p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понятийный аппарат ребенка.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0459A4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 гномикам отвести малышей к мамам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Мире.</w:t>
            </w:r>
          </w:p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устанавливать 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связи, ориентироваться в пространстве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0459A4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Найди закономерность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50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CA717A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логические связи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0459A4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 животных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сравнивать предметы по определенным признакам.</w:t>
            </w:r>
          </w:p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с противоположными по значению понятиями.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970" w:rsidTr="000459A4">
        <w:tc>
          <w:tcPr>
            <w:tcW w:w="2122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E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3118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E">
              <w:rPr>
                <w:rFonts w:ascii="Times New Roman" w:hAnsi="Times New Roman" w:cs="Times New Roman"/>
                <w:sz w:val="24"/>
                <w:szCs w:val="24"/>
              </w:rPr>
              <w:t xml:space="preserve">Оценить уровень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</w:tc>
        <w:tc>
          <w:tcPr>
            <w:tcW w:w="2835" w:type="dxa"/>
          </w:tcPr>
          <w:p w:rsidR="004B1970" w:rsidRPr="00FD4427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E"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Pr="00F6002E">
              <w:rPr>
                <w:rFonts w:ascii="Times New Roman" w:hAnsi="Times New Roman" w:cs="Times New Roman"/>
                <w:sz w:val="24"/>
                <w:szCs w:val="24"/>
              </w:rPr>
              <w:t xml:space="preserve"> (Н. В. Бабкина, А.Д. </w:t>
            </w:r>
            <w:proofErr w:type="spellStart"/>
            <w:r w:rsidRPr="00F6002E">
              <w:rPr>
                <w:rFonts w:ascii="Times New Roman" w:hAnsi="Times New Roman" w:cs="Times New Roman"/>
                <w:sz w:val="24"/>
                <w:szCs w:val="24"/>
              </w:rPr>
              <w:t>Вильшанская</w:t>
            </w:r>
            <w:proofErr w:type="spellEnd"/>
            <w:r w:rsidRPr="00F60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B1970" w:rsidRDefault="004B1970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7D9B" w:rsidRDefault="00007D9B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D9B" w:rsidRDefault="004B1970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Организационно-педагогические условия</w:t>
      </w:r>
    </w:p>
    <w:p w:rsidR="000459A4" w:rsidRDefault="000459A4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Календарный учебный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9"/>
        <w:gridCol w:w="4588"/>
      </w:tblGrid>
      <w:tr w:rsidR="000459A4" w:rsidTr="00664DD5">
        <w:tc>
          <w:tcPr>
            <w:tcW w:w="5040" w:type="dxa"/>
          </w:tcPr>
          <w:p w:rsidR="000459A4" w:rsidRDefault="000459A4" w:rsidP="00664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занятий</w:t>
            </w:r>
          </w:p>
        </w:tc>
        <w:tc>
          <w:tcPr>
            <w:tcW w:w="4588" w:type="dxa"/>
          </w:tcPr>
          <w:p w:rsidR="000459A4" w:rsidRPr="004F623E" w:rsidRDefault="000459A4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0459A4" w:rsidTr="00664DD5">
        <w:tc>
          <w:tcPr>
            <w:tcW w:w="5040" w:type="dxa"/>
          </w:tcPr>
          <w:p w:rsidR="000459A4" w:rsidRDefault="000459A4" w:rsidP="00664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588" w:type="dxa"/>
          </w:tcPr>
          <w:p w:rsidR="000459A4" w:rsidRPr="00590162" w:rsidRDefault="000459A4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0459A4" w:rsidTr="00664DD5">
        <w:tc>
          <w:tcPr>
            <w:tcW w:w="5040" w:type="dxa"/>
          </w:tcPr>
          <w:p w:rsidR="000459A4" w:rsidRDefault="000459A4" w:rsidP="00664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588" w:type="dxa"/>
          </w:tcPr>
          <w:p w:rsidR="000459A4" w:rsidRPr="00590162" w:rsidRDefault="000459A4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15:15-15:40</w:t>
            </w:r>
          </w:p>
        </w:tc>
      </w:tr>
    </w:tbl>
    <w:p w:rsidR="000459A4" w:rsidRDefault="000459A4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0459A4" w:rsidTr="000459A4">
        <w:tc>
          <w:tcPr>
            <w:tcW w:w="4813" w:type="dxa"/>
          </w:tcPr>
          <w:p w:rsidR="000459A4" w:rsidRDefault="000459A4" w:rsidP="00045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Называние месяца</w:t>
            </w:r>
          </w:p>
        </w:tc>
        <w:tc>
          <w:tcPr>
            <w:tcW w:w="4814" w:type="dxa"/>
          </w:tcPr>
          <w:p w:rsidR="000459A4" w:rsidRDefault="000459A4" w:rsidP="00045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(когда будет проведено занятие)</w:t>
            </w:r>
          </w:p>
        </w:tc>
      </w:tr>
      <w:tr w:rsidR="000459A4" w:rsidTr="000459A4">
        <w:tc>
          <w:tcPr>
            <w:tcW w:w="4813" w:type="dxa"/>
          </w:tcPr>
          <w:p w:rsidR="000459A4" w:rsidRPr="000459A4" w:rsidRDefault="000459A4" w:rsidP="0004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A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459A4" w:rsidRPr="000459A4" w:rsidRDefault="000459A4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0459A4" w:rsidRPr="000459A4" w:rsidRDefault="000459A4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A4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0459A4" w:rsidRPr="000459A4" w:rsidRDefault="000459A4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A4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0459A4" w:rsidRPr="000459A4" w:rsidRDefault="000459A4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A4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0459A4" w:rsidRPr="000459A4" w:rsidRDefault="000459A4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A4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</w:tr>
      <w:tr w:rsidR="000459A4" w:rsidRPr="000459A4" w:rsidTr="000459A4">
        <w:tc>
          <w:tcPr>
            <w:tcW w:w="4813" w:type="dxa"/>
          </w:tcPr>
          <w:p w:rsidR="000459A4" w:rsidRPr="000459A4" w:rsidRDefault="000459A4" w:rsidP="0004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14" w:type="dxa"/>
          </w:tcPr>
          <w:p w:rsidR="000459A4" w:rsidRDefault="00D4387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  <w:p w:rsidR="00D4387F" w:rsidRDefault="00D4387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  <w:p w:rsidR="00D4387F" w:rsidRDefault="00D4387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  <w:p w:rsidR="00D4387F" w:rsidRPr="000459A4" w:rsidRDefault="00D4387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  <w:tr w:rsidR="00D4387F" w:rsidRPr="000459A4" w:rsidTr="000459A4">
        <w:tc>
          <w:tcPr>
            <w:tcW w:w="4813" w:type="dxa"/>
          </w:tcPr>
          <w:p w:rsidR="00D4387F" w:rsidRPr="000459A4" w:rsidRDefault="00D4387F" w:rsidP="0004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14" w:type="dxa"/>
          </w:tcPr>
          <w:p w:rsidR="00D4387F" w:rsidRDefault="00D4387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D4387F" w:rsidRDefault="00D4387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:rsidR="00D4387F" w:rsidRDefault="00D4387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:rsidR="00D4387F" w:rsidRDefault="00D4387F" w:rsidP="00E0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</w:tr>
    </w:tbl>
    <w:p w:rsidR="000459A4" w:rsidRDefault="000459A4" w:rsidP="00E06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87F" w:rsidRPr="00D4387F" w:rsidRDefault="00D4387F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87F">
        <w:rPr>
          <w:rFonts w:ascii="Times New Roman" w:hAnsi="Times New Roman" w:cs="Times New Roman"/>
          <w:b/>
          <w:sz w:val="24"/>
          <w:szCs w:val="24"/>
        </w:rPr>
        <w:t>3.2. Условия реализации программы</w:t>
      </w:r>
    </w:p>
    <w:p w:rsidR="003F2703" w:rsidRDefault="0034041C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67C76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в кружке «Совёнок»</w:t>
      </w:r>
      <w:r w:rsidR="00467C76">
        <w:rPr>
          <w:rFonts w:ascii="Times New Roman" w:hAnsi="Times New Roman" w:cs="Times New Roman"/>
          <w:sz w:val="24"/>
          <w:szCs w:val="24"/>
        </w:rPr>
        <w:t xml:space="preserve"> буду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467C76">
        <w:rPr>
          <w:rFonts w:ascii="Times New Roman" w:hAnsi="Times New Roman" w:cs="Times New Roman"/>
          <w:sz w:val="24"/>
          <w:szCs w:val="24"/>
        </w:rPr>
        <w:t xml:space="preserve">построены на работе в тетрадях, авторами которых являются Н. В. Бабкина, А. Д. </w:t>
      </w:r>
      <w:proofErr w:type="spellStart"/>
      <w:r w:rsidR="00467C76">
        <w:rPr>
          <w:rFonts w:ascii="Times New Roman" w:hAnsi="Times New Roman" w:cs="Times New Roman"/>
          <w:sz w:val="24"/>
          <w:szCs w:val="24"/>
        </w:rPr>
        <w:t>Вильшанская</w:t>
      </w:r>
      <w:proofErr w:type="spellEnd"/>
      <w:r w:rsidR="00CA717A">
        <w:rPr>
          <w:rFonts w:ascii="Times New Roman" w:hAnsi="Times New Roman" w:cs="Times New Roman"/>
          <w:sz w:val="24"/>
          <w:szCs w:val="24"/>
        </w:rPr>
        <w:t>. Работа будет вестись по 2-м тетрадям</w:t>
      </w:r>
      <w:r w:rsidR="003F2703">
        <w:rPr>
          <w:rFonts w:ascii="Times New Roman" w:hAnsi="Times New Roman" w:cs="Times New Roman"/>
          <w:sz w:val="24"/>
          <w:szCs w:val="24"/>
        </w:rPr>
        <w:t>:</w:t>
      </w:r>
    </w:p>
    <w:p w:rsidR="003F2703" w:rsidRDefault="003F2703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67C76">
        <w:rPr>
          <w:rFonts w:ascii="Times New Roman" w:hAnsi="Times New Roman" w:cs="Times New Roman"/>
          <w:sz w:val="24"/>
          <w:szCs w:val="24"/>
        </w:rPr>
        <w:t xml:space="preserve">Первая тетрадь направлена на развитие зрительной памяти и восприятия. </w:t>
      </w:r>
    </w:p>
    <w:p w:rsidR="003F2703" w:rsidRDefault="003F2703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A717A">
        <w:rPr>
          <w:rFonts w:ascii="Times New Roman" w:hAnsi="Times New Roman" w:cs="Times New Roman"/>
          <w:sz w:val="24"/>
          <w:szCs w:val="24"/>
        </w:rPr>
        <w:t xml:space="preserve">Вторая </w:t>
      </w:r>
      <w:r w:rsidR="00467C76">
        <w:rPr>
          <w:rFonts w:ascii="Times New Roman" w:hAnsi="Times New Roman" w:cs="Times New Roman"/>
          <w:sz w:val="24"/>
          <w:szCs w:val="24"/>
        </w:rPr>
        <w:t xml:space="preserve">тетрадь направлена на развитие мышления. </w:t>
      </w:r>
    </w:p>
    <w:p w:rsidR="003F2703" w:rsidRDefault="003F2703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C76">
        <w:rPr>
          <w:rFonts w:ascii="Times New Roman" w:hAnsi="Times New Roman" w:cs="Times New Roman"/>
          <w:sz w:val="24"/>
          <w:szCs w:val="24"/>
        </w:rPr>
        <w:t xml:space="preserve">На одном занятии каждый ребенок </w:t>
      </w:r>
      <w:r w:rsidR="00D4387F">
        <w:rPr>
          <w:rFonts w:ascii="Times New Roman" w:hAnsi="Times New Roman" w:cs="Times New Roman"/>
          <w:sz w:val="24"/>
          <w:szCs w:val="24"/>
        </w:rPr>
        <w:t>выполняет</w:t>
      </w:r>
      <w:r>
        <w:rPr>
          <w:rFonts w:ascii="Times New Roman" w:hAnsi="Times New Roman" w:cs="Times New Roman"/>
          <w:sz w:val="24"/>
          <w:szCs w:val="24"/>
        </w:rPr>
        <w:t xml:space="preserve"> задания из </w:t>
      </w:r>
      <w:r w:rsidR="00D4387F">
        <w:rPr>
          <w:rFonts w:ascii="Times New Roman" w:hAnsi="Times New Roman" w:cs="Times New Roman"/>
          <w:sz w:val="24"/>
          <w:szCs w:val="24"/>
        </w:rPr>
        <w:t xml:space="preserve">обеих тетрадей. Задания </w:t>
      </w:r>
      <w:r w:rsidR="000A449A">
        <w:rPr>
          <w:rFonts w:ascii="Times New Roman" w:hAnsi="Times New Roman" w:cs="Times New Roman"/>
          <w:sz w:val="24"/>
          <w:szCs w:val="24"/>
        </w:rPr>
        <w:t>направлены на</w:t>
      </w:r>
      <w:r>
        <w:rPr>
          <w:rFonts w:ascii="Times New Roman" w:hAnsi="Times New Roman" w:cs="Times New Roman"/>
          <w:sz w:val="24"/>
          <w:szCs w:val="24"/>
        </w:rPr>
        <w:t xml:space="preserve"> развитие психически</w:t>
      </w:r>
      <w:r w:rsidR="00D4387F">
        <w:rPr>
          <w:rFonts w:ascii="Times New Roman" w:hAnsi="Times New Roman" w:cs="Times New Roman"/>
          <w:sz w:val="24"/>
          <w:szCs w:val="24"/>
        </w:rPr>
        <w:t>х функций: восприятия, мышления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703" w:rsidRDefault="003F2703" w:rsidP="00E06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Выполнение всех заданий будет сопровождаться и контролироваться педагогом-психологом. </w:t>
      </w:r>
    </w:p>
    <w:p w:rsidR="00CA717A" w:rsidRDefault="003F2703" w:rsidP="00D43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Таким образом, выполняя задания в тетрадях на одном занятии дошкольники смогут развивать </w:t>
      </w:r>
      <w:r w:rsidR="00312570">
        <w:rPr>
          <w:rFonts w:ascii="Times New Roman" w:hAnsi="Times New Roman" w:cs="Times New Roman"/>
          <w:sz w:val="24"/>
          <w:szCs w:val="24"/>
        </w:rPr>
        <w:t>основные психические функции</w:t>
      </w:r>
      <w:r w:rsidR="006A6002">
        <w:rPr>
          <w:rFonts w:ascii="Times New Roman" w:hAnsi="Times New Roman" w:cs="Times New Roman"/>
          <w:sz w:val="24"/>
          <w:szCs w:val="24"/>
        </w:rPr>
        <w:t xml:space="preserve">, которые существенно влияют на успешное </w:t>
      </w:r>
      <w:r w:rsidR="00D4387F">
        <w:rPr>
          <w:rFonts w:ascii="Times New Roman" w:hAnsi="Times New Roman" w:cs="Times New Roman"/>
          <w:sz w:val="24"/>
          <w:szCs w:val="24"/>
        </w:rPr>
        <w:t>обучение в школе.</w:t>
      </w:r>
    </w:p>
    <w:p w:rsidR="00D4387F" w:rsidRPr="00CA717A" w:rsidRDefault="00D4387F" w:rsidP="00D4387F">
      <w:pPr>
        <w:jc w:val="both"/>
        <w:rPr>
          <w:rFonts w:ascii="Times New Roman" w:hAnsi="Times New Roman" w:cs="Times New Roman"/>
          <w:sz w:val="24"/>
          <w:szCs w:val="24"/>
        </w:rPr>
      </w:pPr>
      <w:r w:rsidRPr="00590162">
        <w:rPr>
          <w:rFonts w:ascii="Times New Roman" w:hAnsi="Times New Roman" w:cs="Times New Roman"/>
          <w:b/>
          <w:sz w:val="24"/>
          <w:szCs w:val="24"/>
        </w:rPr>
        <w:t>Списочный состав воспитанников, посещающих кружок «Совёнок»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855"/>
        <w:gridCol w:w="3210"/>
      </w:tblGrid>
      <w:tr w:rsidR="00D4387F" w:rsidTr="00664DD5">
        <w:tc>
          <w:tcPr>
            <w:tcW w:w="562" w:type="dxa"/>
          </w:tcPr>
          <w:p w:rsidR="00D4387F" w:rsidRDefault="00D4387F" w:rsidP="00664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856" w:type="dxa"/>
          </w:tcPr>
          <w:p w:rsidR="00D4387F" w:rsidRDefault="00D4387F" w:rsidP="00664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воспитанника</w:t>
            </w:r>
          </w:p>
        </w:tc>
        <w:tc>
          <w:tcPr>
            <w:tcW w:w="3210" w:type="dxa"/>
          </w:tcPr>
          <w:p w:rsidR="00D4387F" w:rsidRDefault="00D4387F" w:rsidP="00664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группы</w:t>
            </w:r>
          </w:p>
        </w:tc>
      </w:tr>
      <w:tr w:rsidR="00D4387F" w:rsidTr="00664DD5">
        <w:tc>
          <w:tcPr>
            <w:tcW w:w="562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856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Бабушкин Матвей</w:t>
            </w:r>
          </w:p>
        </w:tc>
        <w:tc>
          <w:tcPr>
            <w:tcW w:w="3210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«Таинственная бригантина»</w:t>
            </w:r>
          </w:p>
        </w:tc>
      </w:tr>
      <w:tr w:rsidR="00D4387F" w:rsidTr="00664DD5">
        <w:tc>
          <w:tcPr>
            <w:tcW w:w="562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856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Беляев Вадим</w:t>
            </w:r>
          </w:p>
        </w:tc>
        <w:tc>
          <w:tcPr>
            <w:tcW w:w="3210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</w:tc>
      </w:tr>
      <w:tr w:rsidR="00D4387F" w:rsidTr="00664DD5">
        <w:tc>
          <w:tcPr>
            <w:tcW w:w="562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6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Гимадиева</w:t>
            </w:r>
            <w:proofErr w:type="spellEnd"/>
            <w:r w:rsidRPr="004F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Линиза</w:t>
            </w:r>
            <w:proofErr w:type="spellEnd"/>
          </w:p>
        </w:tc>
        <w:tc>
          <w:tcPr>
            <w:tcW w:w="3210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«Таинственная бригантина»</w:t>
            </w:r>
          </w:p>
        </w:tc>
      </w:tr>
      <w:tr w:rsidR="00D4387F" w:rsidTr="00664DD5">
        <w:tc>
          <w:tcPr>
            <w:tcW w:w="562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856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Копылова Соня</w:t>
            </w:r>
          </w:p>
        </w:tc>
        <w:tc>
          <w:tcPr>
            <w:tcW w:w="3210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«Таинственная бригантина»</w:t>
            </w:r>
          </w:p>
        </w:tc>
      </w:tr>
      <w:tr w:rsidR="00D4387F" w:rsidTr="00664DD5">
        <w:tc>
          <w:tcPr>
            <w:tcW w:w="562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856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Лупей</w:t>
            </w:r>
            <w:proofErr w:type="spellEnd"/>
            <w:r w:rsidRPr="004F623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210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</w:tc>
      </w:tr>
      <w:tr w:rsidR="00D4387F" w:rsidTr="00664DD5">
        <w:tc>
          <w:tcPr>
            <w:tcW w:w="562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856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Попова Настя</w:t>
            </w:r>
          </w:p>
        </w:tc>
        <w:tc>
          <w:tcPr>
            <w:tcW w:w="3210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«Таинственная бригантина»</w:t>
            </w:r>
          </w:p>
        </w:tc>
      </w:tr>
      <w:tr w:rsidR="00D4387F" w:rsidTr="00664DD5">
        <w:tc>
          <w:tcPr>
            <w:tcW w:w="562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856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Сидоров Вова</w:t>
            </w:r>
          </w:p>
        </w:tc>
        <w:tc>
          <w:tcPr>
            <w:tcW w:w="3210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</w:tc>
      </w:tr>
      <w:tr w:rsidR="00D4387F" w:rsidTr="00664DD5">
        <w:tc>
          <w:tcPr>
            <w:tcW w:w="562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56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Сташкин</w:t>
            </w:r>
            <w:proofErr w:type="spellEnd"/>
            <w:r w:rsidRPr="004F623E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3210" w:type="dxa"/>
          </w:tcPr>
          <w:p w:rsidR="00D4387F" w:rsidRPr="004F623E" w:rsidRDefault="00D4387F" w:rsidP="006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E"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</w:tc>
      </w:tr>
    </w:tbl>
    <w:p w:rsidR="00D4387F" w:rsidRDefault="00D4387F" w:rsidP="00D438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87F" w:rsidRPr="000A449A" w:rsidRDefault="000A449A" w:rsidP="00E06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49A">
        <w:rPr>
          <w:rFonts w:ascii="Times New Roman" w:hAnsi="Times New Roman" w:cs="Times New Roman"/>
          <w:b/>
          <w:sz w:val="24"/>
          <w:szCs w:val="24"/>
        </w:rPr>
        <w:t>3.3. Форма контроля и оценочные материалы</w:t>
      </w:r>
    </w:p>
    <w:p w:rsidR="0034041C" w:rsidRPr="000A449A" w:rsidRDefault="006A6002" w:rsidP="003404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49A">
        <w:rPr>
          <w:rFonts w:ascii="Times New Roman" w:hAnsi="Times New Roman" w:cs="Times New Roman"/>
          <w:i/>
          <w:sz w:val="24"/>
          <w:szCs w:val="24"/>
        </w:rPr>
        <w:t>Психологическая диагностика.</w:t>
      </w:r>
    </w:p>
    <w:p w:rsidR="006A6002" w:rsidRDefault="006A6002" w:rsidP="00340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Авторами тетрадей Н. В. Бабкиной, А.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Вильшанской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разработаны диагностические материалы, которые находятся в тетрадях. Диагностика развития </w:t>
      </w:r>
      <w:r w:rsidR="003C470F">
        <w:rPr>
          <w:rFonts w:ascii="Times New Roman" w:hAnsi="Times New Roman" w:cs="Times New Roman"/>
          <w:sz w:val="24"/>
          <w:szCs w:val="24"/>
        </w:rPr>
        <w:t>восприятия, мышления</w:t>
      </w:r>
      <w:r w:rsidRPr="006A6002">
        <w:rPr>
          <w:rFonts w:ascii="Times New Roman" w:hAnsi="Times New Roman" w:cs="Times New Roman"/>
          <w:sz w:val="24"/>
          <w:szCs w:val="24"/>
        </w:rPr>
        <w:t>,</w:t>
      </w:r>
      <w:r w:rsidR="003C470F">
        <w:rPr>
          <w:rFonts w:ascii="Times New Roman" w:hAnsi="Times New Roman" w:cs="Times New Roman"/>
          <w:sz w:val="24"/>
          <w:szCs w:val="24"/>
        </w:rPr>
        <w:t xml:space="preserve"> будет проведена на первом занятии и на последнем занятии. В первой диагностике мы увидим с какими данными дошкольники пришли на кружок, а в последней диагностике мы сможем проследить динамику развития основных психических функций.</w:t>
      </w:r>
      <w:r w:rsidR="000E26DA">
        <w:rPr>
          <w:rFonts w:ascii="Times New Roman" w:hAnsi="Times New Roman" w:cs="Times New Roman"/>
          <w:sz w:val="24"/>
          <w:szCs w:val="24"/>
        </w:rPr>
        <w:t xml:space="preserve"> Диагностические материалы и </w:t>
      </w:r>
      <w:r w:rsidR="000A3EB0">
        <w:rPr>
          <w:rFonts w:ascii="Times New Roman" w:hAnsi="Times New Roman" w:cs="Times New Roman"/>
          <w:sz w:val="24"/>
          <w:szCs w:val="24"/>
        </w:rPr>
        <w:t>образцы тетрадей</w:t>
      </w:r>
      <w:r w:rsidR="000E26DA">
        <w:rPr>
          <w:rFonts w:ascii="Times New Roman" w:hAnsi="Times New Roman" w:cs="Times New Roman"/>
          <w:sz w:val="24"/>
          <w:szCs w:val="24"/>
        </w:rPr>
        <w:t xml:space="preserve"> вынесены в раздел «Приложение» Программы.</w:t>
      </w:r>
    </w:p>
    <w:p w:rsidR="003E3DD5" w:rsidRPr="000A449A" w:rsidRDefault="000A449A" w:rsidP="003404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49A">
        <w:rPr>
          <w:rFonts w:ascii="Times New Roman" w:hAnsi="Times New Roman" w:cs="Times New Roman"/>
          <w:b/>
          <w:sz w:val="24"/>
          <w:szCs w:val="24"/>
        </w:rPr>
        <w:t>4. Список методической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E3DD5" w:rsidTr="008F31B2">
        <w:tc>
          <w:tcPr>
            <w:tcW w:w="9627" w:type="dxa"/>
          </w:tcPr>
          <w:p w:rsidR="003E3DD5" w:rsidRDefault="002D5F02" w:rsidP="002D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1104-д от 26.102023 г. «Об утверждении методических рекомендаций по разработке дополнительных общеобразовательных общеразвивающих программ в образовательных организациях (утвержден «Министерством образования и молодежной политики Свердловской области </w:t>
            </w:r>
          </w:p>
        </w:tc>
      </w:tr>
      <w:tr w:rsidR="002D5F02" w:rsidTr="008F31B2">
        <w:tc>
          <w:tcPr>
            <w:tcW w:w="9627" w:type="dxa"/>
          </w:tcPr>
          <w:p w:rsidR="002D5F02" w:rsidRDefault="002D5F02" w:rsidP="003E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E3DD5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ограмма дошкольного образования (утверждена </w:t>
            </w:r>
            <w:r w:rsidRPr="003E3DD5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росвещения Российской Федерации от «25» </w:t>
            </w:r>
            <w:r w:rsidRPr="003E3DD5">
              <w:rPr>
                <w:rFonts w:ascii="Times New Roman" w:hAnsi="Times New Roman" w:cs="Times New Roman"/>
                <w:sz w:val="24"/>
                <w:szCs w:val="24"/>
              </w:rPr>
              <w:t>ноября 2022 г. N 1028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3DD5" w:rsidTr="008F31B2">
        <w:tc>
          <w:tcPr>
            <w:tcW w:w="9627" w:type="dxa"/>
          </w:tcPr>
          <w:p w:rsidR="003E3DD5" w:rsidRDefault="003C7661" w:rsidP="0034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Федеральный государственный образовательный стандарт дошкольного образования (утвержден Приказом Министерства образования </w:t>
            </w:r>
            <w:r w:rsidR="000A3EB0">
              <w:rPr>
                <w:rFonts w:ascii="Times New Roman" w:hAnsi="Times New Roman" w:cs="Times New Roman"/>
                <w:sz w:val="24"/>
                <w:szCs w:val="24"/>
              </w:rPr>
              <w:t>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от 17.10.2013 г. № </w:t>
            </w:r>
            <w:r w:rsidR="000A3EB0">
              <w:rPr>
                <w:rFonts w:ascii="Times New Roman" w:hAnsi="Times New Roman" w:cs="Times New Roman"/>
                <w:sz w:val="24"/>
                <w:szCs w:val="24"/>
              </w:rPr>
              <w:t>1155)</w:t>
            </w:r>
          </w:p>
        </w:tc>
      </w:tr>
      <w:tr w:rsidR="003C7661" w:rsidTr="008F31B2">
        <w:tc>
          <w:tcPr>
            <w:tcW w:w="9627" w:type="dxa"/>
          </w:tcPr>
          <w:p w:rsidR="003C7661" w:rsidRDefault="000A3EB0" w:rsidP="0031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125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3EB0">
              <w:rPr>
                <w:rFonts w:ascii="Times New Roman" w:hAnsi="Times New Roman" w:cs="Times New Roman"/>
                <w:sz w:val="24"/>
                <w:szCs w:val="24"/>
              </w:rPr>
              <w:t>етрадь на развитие зрительной памяти и восприятия</w:t>
            </w:r>
          </w:p>
        </w:tc>
      </w:tr>
      <w:tr w:rsidR="00312570" w:rsidTr="008F31B2">
        <w:tc>
          <w:tcPr>
            <w:tcW w:w="9627" w:type="dxa"/>
          </w:tcPr>
          <w:p w:rsidR="00312570" w:rsidRDefault="00312570" w:rsidP="0031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</w:t>
            </w:r>
            <w:r w:rsidRPr="00312570">
              <w:rPr>
                <w:rFonts w:ascii="Times New Roman" w:hAnsi="Times New Roman" w:cs="Times New Roman"/>
                <w:sz w:val="24"/>
                <w:szCs w:val="24"/>
              </w:rPr>
              <w:t xml:space="preserve">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развитие мышления</w:t>
            </w:r>
          </w:p>
        </w:tc>
      </w:tr>
    </w:tbl>
    <w:p w:rsidR="00590162" w:rsidRDefault="00590162" w:rsidP="003404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6DA" w:rsidRDefault="005901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0162" w:rsidRDefault="00590162" w:rsidP="00D438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A7E" w:rsidRDefault="00C53A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1FB" w:rsidRDefault="00FC7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1FB" w:rsidRDefault="00FC7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1FB" w:rsidRDefault="00FC7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20" w:rsidRDefault="00D522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DE8" w:rsidRDefault="00F57DE8" w:rsidP="00F55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B2" w:rsidRDefault="008F31B2" w:rsidP="00F55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F55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F55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F55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F55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F55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F55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F55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F55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F55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F55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17A" w:rsidRDefault="00CA717A" w:rsidP="00F55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E24" w:rsidRDefault="000A449A" w:rsidP="00F55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49A">
        <w:rPr>
          <w:rFonts w:ascii="Times New Roman" w:hAnsi="Times New Roman" w:cs="Times New Roman"/>
          <w:b/>
          <w:sz w:val="24"/>
          <w:szCs w:val="24"/>
        </w:rPr>
        <w:t>Журнал посещаемости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1026"/>
        <w:gridCol w:w="966"/>
        <w:gridCol w:w="901"/>
        <w:gridCol w:w="966"/>
        <w:gridCol w:w="6"/>
        <w:gridCol w:w="990"/>
        <w:gridCol w:w="1022"/>
        <w:gridCol w:w="1070"/>
        <w:gridCol w:w="1052"/>
      </w:tblGrid>
      <w:tr w:rsidR="000A449A" w:rsidRPr="004C6E24" w:rsidTr="00664DD5">
        <w:tc>
          <w:tcPr>
            <w:tcW w:w="8622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месяца</w:t>
            </w:r>
          </w:p>
        </w:tc>
        <w:tc>
          <w:tcPr>
            <w:tcW w:w="657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49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месяца</w:t>
            </w:r>
          </w:p>
        </w:tc>
      </w:tr>
      <w:tr w:rsidR="000A449A" w:rsidRPr="004C6E24" w:rsidTr="008F31B2">
        <w:tc>
          <w:tcPr>
            <w:tcW w:w="2055" w:type="dxa"/>
            <w:tcBorders>
              <w:tr2bl w:val="single" w:sz="12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  <w:r w:rsidRPr="004C6E24">
              <w:rPr>
                <w:rFonts w:ascii="Times New Roman" w:hAnsi="Times New Roman" w:cs="Times New Roman"/>
                <w:b/>
              </w:rPr>
              <w:t>ФИ ребёнка</w:t>
            </w:r>
          </w:p>
          <w:p w:rsidR="000A449A" w:rsidRPr="004C6E24" w:rsidRDefault="000A449A" w:rsidP="00664DD5">
            <w:pPr>
              <w:spacing w:before="120" w:after="120"/>
              <w:ind w:right="181"/>
              <w:jc w:val="right"/>
              <w:rPr>
                <w:rFonts w:ascii="Times New Roman" w:hAnsi="Times New Roman" w:cs="Times New Roman"/>
                <w:b/>
              </w:rPr>
            </w:pPr>
          </w:p>
          <w:p w:rsidR="000A449A" w:rsidRPr="004C6E24" w:rsidRDefault="000A449A" w:rsidP="00664DD5">
            <w:pPr>
              <w:spacing w:before="120" w:after="120"/>
              <w:ind w:right="181"/>
              <w:jc w:val="right"/>
              <w:rPr>
                <w:rFonts w:ascii="Times New Roman" w:hAnsi="Times New Roman" w:cs="Times New Roman"/>
                <w:b/>
              </w:rPr>
            </w:pPr>
          </w:p>
          <w:p w:rsidR="000A449A" w:rsidRPr="004C6E24" w:rsidRDefault="000A449A" w:rsidP="00664DD5">
            <w:pPr>
              <w:spacing w:before="120" w:after="120"/>
              <w:ind w:right="181"/>
              <w:jc w:val="right"/>
              <w:rPr>
                <w:rFonts w:ascii="Times New Roman" w:hAnsi="Times New Roman" w:cs="Times New Roman"/>
                <w:b/>
              </w:rPr>
            </w:pPr>
            <w:r w:rsidRPr="004C6E2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633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shd w:val="clear" w:color="auto" w:fill="auto"/>
          </w:tcPr>
          <w:p w:rsidR="000A449A" w:rsidRPr="008F31B2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49A" w:rsidRPr="008F31B2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449A" w:rsidRPr="004C6E24" w:rsidTr="008F31B2">
        <w:tc>
          <w:tcPr>
            <w:tcW w:w="205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449A" w:rsidRPr="004C6E24" w:rsidTr="008F31B2">
        <w:tc>
          <w:tcPr>
            <w:tcW w:w="205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449A" w:rsidRPr="004C6E24" w:rsidTr="008F31B2">
        <w:tc>
          <w:tcPr>
            <w:tcW w:w="205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449A" w:rsidRPr="004C6E24" w:rsidTr="008F31B2">
        <w:tc>
          <w:tcPr>
            <w:tcW w:w="205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449A" w:rsidRPr="004C6E24" w:rsidTr="008F31B2">
        <w:tc>
          <w:tcPr>
            <w:tcW w:w="205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449A" w:rsidRPr="004C6E24" w:rsidTr="008F31B2">
        <w:tc>
          <w:tcPr>
            <w:tcW w:w="205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449A" w:rsidRPr="004C6E24" w:rsidTr="008F31B2">
        <w:tc>
          <w:tcPr>
            <w:tcW w:w="205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449A" w:rsidRPr="004C6E24" w:rsidTr="008F31B2">
        <w:tc>
          <w:tcPr>
            <w:tcW w:w="205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449A" w:rsidRPr="004C6E24" w:rsidTr="008F31B2">
        <w:tc>
          <w:tcPr>
            <w:tcW w:w="205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449A" w:rsidRPr="004C6E24" w:rsidTr="008F31B2">
        <w:tc>
          <w:tcPr>
            <w:tcW w:w="205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449A" w:rsidRPr="004C6E24" w:rsidTr="008F31B2">
        <w:tc>
          <w:tcPr>
            <w:tcW w:w="205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449A" w:rsidRPr="004C6E24" w:rsidTr="008F31B2">
        <w:tc>
          <w:tcPr>
            <w:tcW w:w="205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auto"/>
          </w:tcPr>
          <w:p w:rsidR="000A449A" w:rsidRPr="004C6E24" w:rsidRDefault="000A449A" w:rsidP="00664DD5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C6E24" w:rsidRDefault="004C6E24" w:rsidP="00F55537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C6E24" w:rsidSect="00845F99">
          <w:footerReference w:type="default" r:id="rId9"/>
          <w:pgSz w:w="11906" w:h="16838"/>
          <w:pgMar w:top="426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4C6E24" w:rsidRDefault="004C6E24" w:rsidP="008F31B2">
      <w:pPr>
        <w:spacing w:before="120" w:after="120"/>
        <w:ind w:right="18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C6E24" w:rsidSect="0039774D">
      <w:pgSz w:w="16838" w:h="11906" w:orient="landscape" w:code="9"/>
      <w:pgMar w:top="1259" w:right="7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07B" w:rsidRDefault="0095407B" w:rsidP="00FC71FB">
      <w:pPr>
        <w:spacing w:after="0" w:line="240" w:lineRule="auto"/>
      </w:pPr>
      <w:r>
        <w:separator/>
      </w:r>
    </w:p>
  </w:endnote>
  <w:endnote w:type="continuationSeparator" w:id="0">
    <w:p w:rsidR="0095407B" w:rsidRDefault="0095407B" w:rsidP="00FC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068835"/>
      <w:docPartObj>
        <w:docPartGallery w:val="Page Numbers (Bottom of Page)"/>
        <w:docPartUnique/>
      </w:docPartObj>
    </w:sdtPr>
    <w:sdtEndPr/>
    <w:sdtContent>
      <w:p w:rsidR="0039774D" w:rsidRDefault="003977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E4A">
          <w:rPr>
            <w:noProof/>
          </w:rPr>
          <w:t>3</w:t>
        </w:r>
        <w:r>
          <w:fldChar w:fldCharType="end"/>
        </w:r>
      </w:p>
    </w:sdtContent>
  </w:sdt>
  <w:p w:rsidR="0039774D" w:rsidRDefault="003977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07B" w:rsidRDefault="0095407B" w:rsidP="00FC71FB">
      <w:pPr>
        <w:spacing w:after="0" w:line="240" w:lineRule="auto"/>
      </w:pPr>
      <w:r>
        <w:separator/>
      </w:r>
    </w:p>
  </w:footnote>
  <w:footnote w:type="continuationSeparator" w:id="0">
    <w:p w:rsidR="0095407B" w:rsidRDefault="0095407B" w:rsidP="00FC7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F7128"/>
    <w:multiLevelType w:val="hybridMultilevel"/>
    <w:tmpl w:val="D6423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681748"/>
    <w:multiLevelType w:val="multilevel"/>
    <w:tmpl w:val="9FF27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FC"/>
    <w:rsid w:val="00001D22"/>
    <w:rsid w:val="00007D9B"/>
    <w:rsid w:val="000459A4"/>
    <w:rsid w:val="00052A6D"/>
    <w:rsid w:val="000A3EB0"/>
    <w:rsid w:val="000A449A"/>
    <w:rsid w:val="000E26DA"/>
    <w:rsid w:val="00105FE6"/>
    <w:rsid w:val="00107548"/>
    <w:rsid w:val="001271CF"/>
    <w:rsid w:val="0014245D"/>
    <w:rsid w:val="00142482"/>
    <w:rsid w:val="001B47CC"/>
    <w:rsid w:val="00244352"/>
    <w:rsid w:val="002B5F75"/>
    <w:rsid w:val="002C63B9"/>
    <w:rsid w:val="002D5F02"/>
    <w:rsid w:val="00301CAC"/>
    <w:rsid w:val="00312570"/>
    <w:rsid w:val="0034041C"/>
    <w:rsid w:val="00364A49"/>
    <w:rsid w:val="00372AE3"/>
    <w:rsid w:val="0039774D"/>
    <w:rsid w:val="003C470F"/>
    <w:rsid w:val="003C7661"/>
    <w:rsid w:val="003E3DD5"/>
    <w:rsid w:val="003F2703"/>
    <w:rsid w:val="003F53B3"/>
    <w:rsid w:val="00423D01"/>
    <w:rsid w:val="00441686"/>
    <w:rsid w:val="00467C76"/>
    <w:rsid w:val="004B1970"/>
    <w:rsid w:val="004C6E24"/>
    <w:rsid w:val="004E10B7"/>
    <w:rsid w:val="004F623E"/>
    <w:rsid w:val="00505C8A"/>
    <w:rsid w:val="00523879"/>
    <w:rsid w:val="00590162"/>
    <w:rsid w:val="005F1802"/>
    <w:rsid w:val="00620080"/>
    <w:rsid w:val="00697E4A"/>
    <w:rsid w:val="006A6002"/>
    <w:rsid w:val="006B609F"/>
    <w:rsid w:val="006F5E45"/>
    <w:rsid w:val="00721EF8"/>
    <w:rsid w:val="00734250"/>
    <w:rsid w:val="0084285C"/>
    <w:rsid w:val="00845F99"/>
    <w:rsid w:val="00876035"/>
    <w:rsid w:val="008A22C1"/>
    <w:rsid w:val="008E1137"/>
    <w:rsid w:val="008F31B2"/>
    <w:rsid w:val="0095407B"/>
    <w:rsid w:val="009658F6"/>
    <w:rsid w:val="009667C2"/>
    <w:rsid w:val="009A51CA"/>
    <w:rsid w:val="00A450C8"/>
    <w:rsid w:val="00B05950"/>
    <w:rsid w:val="00BC2048"/>
    <w:rsid w:val="00C13DFC"/>
    <w:rsid w:val="00C202F4"/>
    <w:rsid w:val="00C53A7E"/>
    <w:rsid w:val="00CA717A"/>
    <w:rsid w:val="00CE4BD9"/>
    <w:rsid w:val="00D26596"/>
    <w:rsid w:val="00D4387F"/>
    <w:rsid w:val="00D52220"/>
    <w:rsid w:val="00D55367"/>
    <w:rsid w:val="00D57E38"/>
    <w:rsid w:val="00D816FA"/>
    <w:rsid w:val="00DB6671"/>
    <w:rsid w:val="00E06387"/>
    <w:rsid w:val="00E2265C"/>
    <w:rsid w:val="00E5212A"/>
    <w:rsid w:val="00E53E9F"/>
    <w:rsid w:val="00E71288"/>
    <w:rsid w:val="00E825BA"/>
    <w:rsid w:val="00E84804"/>
    <w:rsid w:val="00EA285A"/>
    <w:rsid w:val="00F55537"/>
    <w:rsid w:val="00F57DE8"/>
    <w:rsid w:val="00F6002E"/>
    <w:rsid w:val="00F66F0B"/>
    <w:rsid w:val="00F67B02"/>
    <w:rsid w:val="00FA50C1"/>
    <w:rsid w:val="00FC71FB"/>
    <w:rsid w:val="00FD3D21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E099E-9DE4-41B8-97F2-B3F8D693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B6671"/>
  </w:style>
  <w:style w:type="table" w:styleId="a3">
    <w:name w:val="Table Grid"/>
    <w:basedOn w:val="a1"/>
    <w:uiPriority w:val="39"/>
    <w:rsid w:val="00052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1FB"/>
  </w:style>
  <w:style w:type="paragraph" w:styleId="a6">
    <w:name w:val="footer"/>
    <w:basedOn w:val="a"/>
    <w:link w:val="a7"/>
    <w:uiPriority w:val="99"/>
    <w:unhideWhenUsed/>
    <w:rsid w:val="00FC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1FB"/>
  </w:style>
  <w:style w:type="paragraph" w:customStyle="1" w:styleId="10">
    <w:name w:val="Без интервала1"/>
    <w:rsid w:val="00845F9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28E47-C5F6-45CF-8437-B1FB2327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38</cp:revision>
  <dcterms:created xsi:type="dcterms:W3CDTF">2024-02-06T09:24:00Z</dcterms:created>
  <dcterms:modified xsi:type="dcterms:W3CDTF">2024-09-15T17:11:00Z</dcterms:modified>
</cp:coreProperties>
</file>